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844A7" w14:textId="7C4CE423" w:rsidR="0019448E" w:rsidRPr="00005A6C" w:rsidRDefault="00D76256" w:rsidP="00005A6C">
      <w:pPr>
        <w:pStyle w:val="Title"/>
      </w:pPr>
      <w:r w:rsidRPr="00005A6C">
        <mc:AlternateContent>
          <mc:Choice Requires="wps">
            <w:drawing>
              <wp:anchor distT="0" distB="0" distL="114300" distR="114300" simplePos="0" relativeHeight="251659264" behindDoc="0" locked="0" layoutInCell="1" allowOverlap="1" wp14:anchorId="440440EF" wp14:editId="71CEB2A5">
                <wp:simplePos x="0" y="0"/>
                <wp:positionH relativeFrom="margin">
                  <wp:posOffset>-12065</wp:posOffset>
                </wp:positionH>
                <wp:positionV relativeFrom="paragraph">
                  <wp:posOffset>-523875</wp:posOffset>
                </wp:positionV>
                <wp:extent cx="5854700" cy="679450"/>
                <wp:effectExtent l="0" t="0" r="0" b="6350"/>
                <wp:wrapNone/>
                <wp:docPr id="2" name="Zone de texte 2"/>
                <wp:cNvGraphicFramePr/>
                <a:graphic xmlns:a="http://schemas.openxmlformats.org/drawingml/2006/main">
                  <a:graphicData uri="http://schemas.microsoft.com/office/word/2010/wordprocessingShape">
                    <wps:wsp>
                      <wps:cNvSpPr txBox="1"/>
                      <wps:spPr>
                        <a:xfrm>
                          <a:off x="0" y="0"/>
                          <a:ext cx="5854700" cy="679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1750FB" w14:textId="3E9EDBD7" w:rsidR="00D76256" w:rsidRPr="000F19BF" w:rsidRDefault="00942DBD" w:rsidP="00005A6C">
                            <w:r w:rsidRPr="000F19BF">
                              <w:t>1</w:t>
                            </w:r>
                            <w:r w:rsidR="00DF15D2">
                              <w:t>6</w:t>
                            </w:r>
                            <w:r w:rsidRPr="000F19BF">
                              <w:t>th International Symposium on Practical Design of Ships and Other Floating Structures PRADS 202</w:t>
                            </w:r>
                            <w:r w:rsidR="00DF15D2">
                              <w:t>5</w:t>
                            </w:r>
                            <w:r w:rsidRPr="000F19BF">
                              <w:br/>
                            </w:r>
                          </w:p>
                          <w:p w14:paraId="488A967F" w14:textId="74C63531" w:rsidR="00D76256" w:rsidRPr="000F19BF" w:rsidRDefault="00DF15D2" w:rsidP="00005A6C">
                            <w:r>
                              <w:t>Ann Arbor, MI</w:t>
                            </w:r>
                            <w:r w:rsidR="00D76256" w:rsidRPr="000F19BF">
                              <w:t xml:space="preserve">, </w:t>
                            </w:r>
                            <w:r>
                              <w:t>USA</w:t>
                            </w:r>
                            <w:r w:rsidR="00D76256" w:rsidRPr="000F19BF">
                              <w:t xml:space="preserve">, </w:t>
                            </w:r>
                            <w:r w:rsidR="00942DBD" w:rsidRPr="000F19BF">
                              <w:t>October</w:t>
                            </w:r>
                            <w:r w:rsidR="00D76256" w:rsidRPr="000F19BF">
                              <w:t xml:space="preserve"> </w:t>
                            </w:r>
                            <w:r>
                              <w:t>1</w:t>
                            </w:r>
                            <w:r w:rsidR="00942DBD" w:rsidRPr="000F19BF">
                              <w:t>9</w:t>
                            </w:r>
                            <w:r w:rsidR="00D76256" w:rsidRPr="000F19BF">
                              <w:rPr>
                                <w:vertAlign w:val="superscript"/>
                              </w:rPr>
                              <w:t>th</w:t>
                            </w:r>
                            <w:r w:rsidR="00D76256" w:rsidRPr="000F19BF">
                              <w:t xml:space="preserve"> – </w:t>
                            </w:r>
                            <w:r>
                              <w:t>2</w:t>
                            </w:r>
                            <w:r w:rsidR="00942DBD" w:rsidRPr="000F19BF">
                              <w:t>3</w:t>
                            </w:r>
                            <w:r>
                              <w:rPr>
                                <w:vertAlign w:val="superscript"/>
                              </w:rPr>
                              <w:t>rd</w:t>
                            </w:r>
                            <w:r w:rsidR="00D76256" w:rsidRPr="000F19BF">
                              <w:t xml:space="preserve"> 20</w:t>
                            </w:r>
                            <w:r w:rsidR="00942DBD" w:rsidRPr="000F19BF">
                              <w:t>2</w:t>
                            </w:r>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0440EF" id="_x0000_t202" coordsize="21600,21600" o:spt="202" path="m,l,21600r21600,l21600,xe">
                <v:stroke joinstyle="miter"/>
                <v:path gradientshapeok="t" o:connecttype="rect"/>
              </v:shapetype>
              <v:shape id="Zone de texte 2" o:spid="_x0000_s1026" type="#_x0000_t202" style="position:absolute;left:0;text-align:left;margin-left:-.95pt;margin-top:-41.25pt;width:461pt;height:5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" filled="f" stroked="f" strokeweight=".5pt">
                <v:textbox>
                  <w:txbxContent>
                    <w:p w14:paraId="7B1750FB" w14:textId="3E9EDBD7" w:rsidR="00D76256" w:rsidRPr="000F19BF" w:rsidRDefault="00942DBD" w:rsidP="00005A6C">
                      <w:r w:rsidRPr="000F19BF">
                        <w:t>1</w:t>
                      </w:r>
                      <w:r w:rsidR="00DF15D2">
                        <w:t>6</w:t>
                      </w:r>
                      <w:r w:rsidRPr="000F19BF">
                        <w:t>th International Symposium on Practical Design of Ships and Other Floating Structures PRADS 202</w:t>
                      </w:r>
                      <w:r w:rsidR="00DF15D2">
                        <w:t>5</w:t>
                      </w:r>
                      <w:r w:rsidRPr="000F19BF">
                        <w:br/>
                      </w:r>
                    </w:p>
                    <w:p w14:paraId="488A967F" w14:textId="74C63531" w:rsidR="00D76256" w:rsidRPr="000F19BF" w:rsidRDefault="00DF15D2" w:rsidP="00005A6C">
                      <w:r>
                        <w:t>Ann Arbor, MI</w:t>
                      </w:r>
                      <w:r w:rsidR="00D76256" w:rsidRPr="000F19BF">
                        <w:t xml:space="preserve">, </w:t>
                      </w:r>
                      <w:r>
                        <w:t>USA</w:t>
                      </w:r>
                      <w:r w:rsidR="00D76256" w:rsidRPr="000F19BF">
                        <w:t xml:space="preserve">, </w:t>
                      </w:r>
                      <w:r w:rsidR="00942DBD" w:rsidRPr="000F19BF">
                        <w:t>October</w:t>
                      </w:r>
                      <w:r w:rsidR="00D76256" w:rsidRPr="000F19BF">
                        <w:t xml:space="preserve"> </w:t>
                      </w:r>
                      <w:r>
                        <w:t>1</w:t>
                      </w:r>
                      <w:r w:rsidR="00942DBD" w:rsidRPr="000F19BF">
                        <w:t>9</w:t>
                      </w:r>
                      <w:r w:rsidR="00D76256" w:rsidRPr="000F19BF">
                        <w:rPr>
                          <w:vertAlign w:val="superscript"/>
                        </w:rPr>
                        <w:t>th</w:t>
                      </w:r>
                      <w:r w:rsidR="00D76256" w:rsidRPr="000F19BF">
                        <w:t xml:space="preserve"> – </w:t>
                      </w:r>
                      <w:r>
                        <w:t>2</w:t>
                      </w:r>
                      <w:r w:rsidR="00942DBD" w:rsidRPr="000F19BF">
                        <w:t>3</w:t>
                      </w:r>
                      <w:r>
                        <w:rPr>
                          <w:vertAlign w:val="superscript"/>
                        </w:rPr>
                        <w:t>rd</w:t>
                      </w:r>
                      <w:r w:rsidR="00D76256" w:rsidRPr="000F19BF">
                        <w:t xml:space="preserve"> 20</w:t>
                      </w:r>
                      <w:r w:rsidR="00942DBD" w:rsidRPr="000F19BF">
                        <w:t>2</w:t>
                      </w:r>
                      <w:r>
                        <w:t>5</w:t>
                      </w:r>
                    </w:p>
                  </w:txbxContent>
                </v:textbox>
                <w10:wrap anchorx="margin"/>
              </v:shape>
            </w:pict>
          </mc:Fallback>
        </mc:AlternateContent>
      </w:r>
      <w:r w:rsidR="0019448E" w:rsidRPr="00005A6C">
        <w:t xml:space="preserve">Authors' Instructions for the Preparation of Contributions to Proceedings of the </w:t>
      </w:r>
      <w:r w:rsidR="006B5B1F" w:rsidRPr="00005A6C">
        <w:t>1</w:t>
      </w:r>
      <w:r w:rsidR="00F17A0D" w:rsidRPr="00005A6C">
        <w:t>6</w:t>
      </w:r>
      <w:r w:rsidR="006B5B1F" w:rsidRPr="00005A6C">
        <w:t>th International Symposium on Practical Design of Ships and Other Floating Structures PRADS 202</w:t>
      </w:r>
      <w:r w:rsidR="00F17A0D" w:rsidRPr="00005A6C">
        <w:t>5</w:t>
      </w:r>
    </w:p>
    <w:p w14:paraId="09DE7843" w14:textId="388BB069" w:rsidR="0019448E" w:rsidRPr="007376C6" w:rsidRDefault="00F17A0D" w:rsidP="00005A6C">
      <w:pPr>
        <w:pStyle w:val="author"/>
      </w:pPr>
      <w:r>
        <w:t>Matthew Collette</w:t>
      </w:r>
      <w:r w:rsidR="00ED2DDE" w:rsidRPr="007376C6">
        <w:rPr>
          <w:vertAlign w:val="superscript"/>
        </w:rPr>
        <w:t>1,</w:t>
      </w:r>
      <w:r w:rsidR="001163A1" w:rsidRPr="007376C6">
        <w:rPr>
          <w:rStyle w:val="FootnoteReference"/>
          <w:sz w:val="24"/>
        </w:rPr>
        <w:footnoteReference w:id="1"/>
      </w:r>
      <w:r w:rsidR="00D662D1" w:rsidRPr="007376C6">
        <w:t xml:space="preserve"> </w:t>
      </w:r>
      <w:r w:rsidR="00ED2DDE" w:rsidRPr="007376C6">
        <w:t xml:space="preserve">and </w:t>
      </w:r>
      <w:r>
        <w:t>Austin A. Kana</w:t>
      </w:r>
      <w:r w:rsidR="00D32BA7" w:rsidRPr="007376C6">
        <w:rPr>
          <w:vertAlign w:val="superscript"/>
        </w:rPr>
        <w:t>2</w:t>
      </w:r>
    </w:p>
    <w:p w14:paraId="36B861A8" w14:textId="59B9FDB0" w:rsidR="00ED2DDE" w:rsidRDefault="00ED2DDE" w:rsidP="00005A6C">
      <w:pPr>
        <w:pStyle w:val="address"/>
      </w:pPr>
      <w:r w:rsidRPr="00ED2DDE">
        <w:rPr>
          <w:vertAlign w:val="superscript"/>
        </w:rPr>
        <w:t>1</w:t>
      </w:r>
      <w:r>
        <w:rPr>
          <w:vertAlign w:val="superscript"/>
        </w:rPr>
        <w:t xml:space="preserve"> </w:t>
      </w:r>
      <w:r w:rsidR="00F17A0D">
        <w:t>University of Michigan, Ann Arbor, MI, USA</w:t>
      </w:r>
      <w:r w:rsidR="0019448E">
        <w:t xml:space="preserve"> </w:t>
      </w:r>
      <w:r w:rsidR="00012127">
        <w:br/>
      </w:r>
      <w:r w:rsidRPr="00ED2DDE">
        <w:rPr>
          <w:vertAlign w:val="superscript"/>
        </w:rPr>
        <w:t>2</w:t>
      </w:r>
      <w:r>
        <w:t xml:space="preserve"> </w:t>
      </w:r>
      <w:r w:rsidR="00F17A0D">
        <w:t>Delft University of Technology, Delft, the Netherlands</w:t>
      </w:r>
    </w:p>
    <w:p w14:paraId="5A87302A" w14:textId="2FDC4FD6" w:rsidR="0019448E" w:rsidRPr="00602630" w:rsidRDefault="00602630" w:rsidP="00005A6C">
      <w:pPr>
        <w:pStyle w:val="abstract"/>
      </w:pPr>
      <w:r w:rsidRPr="00602630">
        <w:rPr>
          <w:b/>
        </w:rPr>
        <w:t>Abstract.</w:t>
      </w:r>
      <w:r>
        <w:t xml:space="preserve"> </w:t>
      </w:r>
      <w:r w:rsidRPr="00602630">
        <w:t xml:space="preserve">In this paper you will find important instructions for authors of the contributions to the Proceedings using </w:t>
      </w:r>
      <w:r w:rsidR="003A75A9">
        <w:t>MS Word</w:t>
      </w:r>
      <w:r w:rsidRPr="00602630">
        <w:t xml:space="preserve">. The abstract itself should summarize the contents of the paper and should contain from </w:t>
      </w:r>
      <w:r w:rsidR="0082503B">
        <w:t>20</w:t>
      </w:r>
      <w:r w:rsidRPr="00602630">
        <w:t xml:space="preserve">0 to </w:t>
      </w:r>
      <w:r w:rsidR="0082503B">
        <w:t>2</w:t>
      </w:r>
      <w:r w:rsidRPr="00602630">
        <w:t xml:space="preserve">50 words. It should be written in </w:t>
      </w:r>
      <w:r w:rsidRPr="003A75A9">
        <w:rPr>
          <w:i/>
        </w:rPr>
        <w:t>abstract</w:t>
      </w:r>
      <w:r w:rsidRPr="00602630">
        <w:t xml:space="preserve"> </w:t>
      </w:r>
      <w:r w:rsidR="003A75A9">
        <w:t>style</w:t>
      </w:r>
      <w:r w:rsidR="00D32BA7">
        <w:t xml:space="preserve"> in 9 pt size and 1cm from left and right text margins.</w:t>
      </w:r>
    </w:p>
    <w:p w14:paraId="0F4F95B3" w14:textId="77777777" w:rsidR="0019448E" w:rsidRDefault="0019448E" w:rsidP="00005A6C">
      <w:pPr>
        <w:pStyle w:val="keywords"/>
      </w:pPr>
      <w:r w:rsidRPr="00602630">
        <w:rPr>
          <w:b/>
        </w:rPr>
        <w:t>Keywords</w:t>
      </w:r>
      <w:r>
        <w:t>: You can list your keywords using the</w:t>
      </w:r>
      <w:r w:rsidRPr="00012127">
        <w:rPr>
          <w:rFonts w:cs="Times New Roman"/>
        </w:rPr>
        <w:t xml:space="preserve"> keywords</w:t>
      </w:r>
      <w:r>
        <w:t xml:space="preserve"> </w:t>
      </w:r>
      <w:r w:rsidR="00602630">
        <w:t>style</w:t>
      </w:r>
      <w:r>
        <w:t>.</w:t>
      </w:r>
    </w:p>
    <w:p w14:paraId="7B2EB0B7" w14:textId="77777777" w:rsidR="00012127" w:rsidRPr="00005A6C" w:rsidRDefault="00012127" w:rsidP="00005A6C">
      <w:pPr>
        <w:pStyle w:val="Heading1"/>
      </w:pPr>
      <w:r w:rsidRPr="00005A6C">
        <w:t>Introduction</w:t>
      </w:r>
    </w:p>
    <w:p w14:paraId="493E61A1" w14:textId="38088A36" w:rsidR="00012127" w:rsidRDefault="00012127" w:rsidP="00005A6C">
      <w:pPr>
        <w:pStyle w:val="textbody"/>
      </w:pPr>
      <w:r>
        <w:t xml:space="preserve">In this document basic instructions for preparation of your contribution to the </w:t>
      </w:r>
      <w:r w:rsidR="00E40B55" w:rsidRPr="00E40B55">
        <w:t>1</w:t>
      </w:r>
      <w:r w:rsidR="008B48AE">
        <w:t>6</w:t>
      </w:r>
      <w:r w:rsidR="00E40B55" w:rsidRPr="00E40B55">
        <w:t xml:space="preserve">th International Symposium on Practical Design of Ships and Other Floating Structures </w:t>
      </w:r>
      <w:r>
        <w:t xml:space="preserve">will be described. You are asked to keep your manuscripts written in MS Word </w:t>
      </w:r>
      <w:r w:rsidR="003A75A9">
        <w:t xml:space="preserve">as close as possible to this </w:t>
      </w:r>
      <w:r w:rsidR="008E0D80">
        <w:t xml:space="preserve">document </w:t>
      </w:r>
      <w:r w:rsidR="003A75A9">
        <w:t>using it as a template.</w:t>
      </w:r>
    </w:p>
    <w:p w14:paraId="79342EC8" w14:textId="4EEB4EA0" w:rsidR="001E4F97" w:rsidRDefault="003A75A9" w:rsidP="00005A6C">
      <w:pPr>
        <w:pStyle w:val="textbody"/>
      </w:pPr>
      <w:r>
        <w:t xml:space="preserve">If you are familiar with LaTeX </w:t>
      </w:r>
      <w:proofErr w:type="gramStart"/>
      <w:r>
        <w:t>system</w:t>
      </w:r>
      <w:proofErr w:type="gramEnd"/>
      <w:r>
        <w:t xml:space="preserve"> </w:t>
      </w:r>
      <w:r w:rsidR="00E40B55">
        <w:t>you can</w:t>
      </w:r>
      <w:r>
        <w:t xml:space="preserve"> use the LaTeX2e class file prepared for the Proceedings</w:t>
      </w:r>
      <w:r w:rsidR="008E0D80">
        <w:t xml:space="preserve"> and there is a separate instructions document</w:t>
      </w:r>
      <w:r w:rsidR="00313312">
        <w:t xml:space="preserve"> for LaTeX users</w:t>
      </w:r>
      <w:r w:rsidR="0037431B">
        <w:t xml:space="preserve"> available at PRADS 202</w:t>
      </w:r>
      <w:r w:rsidR="008B48AE">
        <w:t>5</w:t>
      </w:r>
      <w:r w:rsidR="0037431B">
        <w:t xml:space="preserve"> website</w:t>
      </w:r>
      <w:r>
        <w:t>.</w:t>
      </w:r>
    </w:p>
    <w:p w14:paraId="61F3B1EE" w14:textId="77777777" w:rsidR="001163A1" w:rsidRPr="00005A6C" w:rsidRDefault="00ED2DDE" w:rsidP="00005A6C">
      <w:pPr>
        <w:pStyle w:val="Heading2"/>
      </w:pPr>
      <w:r w:rsidRPr="00005A6C">
        <w:t>Files to be sent</w:t>
      </w:r>
    </w:p>
    <w:p w14:paraId="46024A16" w14:textId="282C9BE8" w:rsidR="00005A6C" w:rsidRDefault="00ED2DDE" w:rsidP="00005A6C">
      <w:pPr>
        <w:pStyle w:val="textbody"/>
      </w:pPr>
      <w:r>
        <w:t xml:space="preserve">Please </w:t>
      </w:r>
      <w:r w:rsidR="0037431B">
        <w:t xml:space="preserve">submit editable file (MS Word) of your paper according to the instructions that will be available at the Conference website </w:t>
      </w:r>
      <w:r w:rsidR="008B48AE" w:rsidRPr="008B48AE">
        <w:t>https://prads.</w:t>
      </w:r>
      <w:r w:rsidR="008B48AE">
        <w:t>org</w:t>
      </w:r>
      <w:r>
        <w:t>.</w:t>
      </w:r>
      <w:r w:rsidR="00F707B3">
        <w:t xml:space="preserve"> </w:t>
      </w:r>
      <w:r w:rsidR="00742A4D">
        <w:t>For the long manuscript titles please include suggestion for the title short enough to be included in the headings.</w:t>
      </w:r>
    </w:p>
    <w:p w14:paraId="17185E37" w14:textId="77777777" w:rsidR="00F707B3" w:rsidRPr="00B44EB9" w:rsidRDefault="00F707B3" w:rsidP="00B44EB9">
      <w:pPr>
        <w:pStyle w:val="Heading1"/>
      </w:pPr>
      <w:r w:rsidRPr="00B44EB9">
        <w:t>Document layout</w:t>
      </w:r>
    </w:p>
    <w:p w14:paraId="1CE31270" w14:textId="77777777" w:rsidR="001163A1" w:rsidRDefault="00F707B3" w:rsidP="00005A6C">
      <w:pPr>
        <w:pStyle w:val="textbody"/>
      </w:pPr>
      <w:r>
        <w:t>The printing area of your contribution is 122 mm × 193 mm</w:t>
      </w:r>
      <w:r w:rsidR="004D286F">
        <w:t xml:space="preserve"> on A4 paper size</w:t>
      </w:r>
      <w:r>
        <w:t xml:space="preserve">. The text should be justified and should occupy full line width. Since there is no other meaning in MS Word to achieve the vertical length of paper </w:t>
      </w:r>
      <w:proofErr w:type="gramStart"/>
      <w:r>
        <w:t>filled</w:t>
      </w:r>
      <w:proofErr w:type="gramEnd"/>
      <w:r>
        <w:t xml:space="preserve"> please ensure that length of your pages is not less than 180 mm. </w:t>
      </w:r>
    </w:p>
    <w:p w14:paraId="4E471DD7" w14:textId="067E39C5" w:rsidR="00105C2D" w:rsidRDefault="00105C2D" w:rsidP="00005A6C">
      <w:pPr>
        <w:pStyle w:val="textbody"/>
      </w:pPr>
      <w:r>
        <w:t xml:space="preserve">Font </w:t>
      </w:r>
      <w:r w:rsidR="005E6C2F">
        <w:t xml:space="preserve">of the </w:t>
      </w:r>
      <w:r w:rsidR="005E6C2F" w:rsidRPr="00005A6C">
        <w:t xml:space="preserve">manuscript should be Times New Roman and </w:t>
      </w:r>
      <w:r w:rsidRPr="00005A6C">
        <w:t xml:space="preserve">for the body of the text </w:t>
      </w:r>
      <w:r w:rsidR="005E6C2F" w:rsidRPr="00005A6C">
        <w:t>use</w:t>
      </w:r>
      <w:r w:rsidRPr="00005A6C">
        <w:t xml:space="preserve"> 10pt size with single line spacing. Bold type and underlining should be avoided. </w:t>
      </w:r>
      <w:r w:rsidR="004B56D1" w:rsidRPr="00005A6C">
        <w:t xml:space="preserve">Following the style definitions in this document </w:t>
      </w:r>
      <w:r w:rsidR="00354E75" w:rsidRPr="00005A6C">
        <w:t>font size and styl</w:t>
      </w:r>
      <w:r w:rsidR="00E7310B" w:rsidRPr="00005A6C">
        <w:t xml:space="preserve">e are described in </w:t>
      </w:r>
      <w:r w:rsidR="00E7310B" w:rsidRPr="00005A6C">
        <w:fldChar w:fldCharType="begin"/>
      </w:r>
      <w:r w:rsidR="00E7310B" w:rsidRPr="00005A6C">
        <w:instrText xml:space="preserve"> REF _Ref167372386 \r \h </w:instrText>
      </w:r>
      <w:r w:rsidR="00E7310B" w:rsidRPr="00005A6C">
        <w:fldChar w:fldCharType="separate"/>
      </w:r>
      <w:r w:rsidR="00C66F4C" w:rsidRPr="00005A6C">
        <w:t>Table 1</w:t>
      </w:r>
      <w:r w:rsidR="00E7310B" w:rsidRPr="00005A6C">
        <w:fldChar w:fldCharType="end"/>
      </w:r>
      <w:r w:rsidR="005E6C2F" w:rsidRPr="00005A6C">
        <w:t>. For the notation of the manuscript</w:t>
      </w:r>
      <w:r w:rsidR="005E6C2F">
        <w:t xml:space="preserve"> authors use 10 pt font</w:t>
      </w:r>
      <w:r w:rsidR="005C4A41">
        <w:t xml:space="preserve"> size, </w:t>
      </w:r>
      <w:r w:rsidR="005E6C2F">
        <w:t>for their institutions</w:t>
      </w:r>
      <w:r w:rsidR="005C4A41">
        <w:t xml:space="preserve"> </w:t>
      </w:r>
      <w:r w:rsidR="005E6C2F">
        <w:t>9 pt font size as well for the abstract and keywords.</w:t>
      </w:r>
    </w:p>
    <w:p w14:paraId="1950A211" w14:textId="77777777" w:rsidR="006F368C" w:rsidRDefault="006F368C" w:rsidP="00005A6C">
      <w:pPr>
        <w:pStyle w:val="tablecaption"/>
      </w:pPr>
      <w:bookmarkStart w:id="0" w:name="_Ref167372386"/>
      <w:r>
        <w:t>Font sizes and styles of headings</w:t>
      </w:r>
      <w:bookmarkEnd w:id="0"/>
    </w:p>
    <w:tbl>
      <w:tblPr>
        <w:tblStyle w:val="TableGrid"/>
        <w:tblW w:w="0" w:type="auto"/>
        <w:tblInd w:w="745" w:type="dxa"/>
        <w:tblBorders>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95"/>
        <w:gridCol w:w="2725"/>
        <w:gridCol w:w="2495"/>
      </w:tblGrid>
      <w:tr w:rsidR="00BA336E" w14:paraId="366A1866" w14:textId="77777777" w:rsidTr="00B44EB9">
        <w:trPr>
          <w:trHeight w:val="255"/>
        </w:trPr>
        <w:tc>
          <w:tcPr>
            <w:tcW w:w="1595" w:type="dxa"/>
            <w:tcBorders>
              <w:top w:val="single" w:sz="4" w:space="0" w:color="auto"/>
              <w:bottom w:val="single" w:sz="4" w:space="0" w:color="auto"/>
            </w:tcBorders>
            <w:vAlign w:val="center"/>
          </w:tcPr>
          <w:p w14:paraId="45661B4D" w14:textId="77777777" w:rsidR="00BA336E" w:rsidRPr="007702AD" w:rsidRDefault="006F368C" w:rsidP="00005A6C">
            <w:pPr>
              <w:pStyle w:val="textbody"/>
            </w:pPr>
            <w:r w:rsidRPr="007702AD">
              <w:t>heading level</w:t>
            </w:r>
          </w:p>
        </w:tc>
        <w:tc>
          <w:tcPr>
            <w:tcW w:w="2725" w:type="dxa"/>
            <w:tcBorders>
              <w:top w:val="single" w:sz="4" w:space="0" w:color="auto"/>
              <w:bottom w:val="single" w:sz="4" w:space="0" w:color="auto"/>
            </w:tcBorders>
            <w:vAlign w:val="center"/>
          </w:tcPr>
          <w:p w14:paraId="79322A7E" w14:textId="77777777" w:rsidR="00BA336E" w:rsidRPr="007702AD" w:rsidRDefault="006F368C" w:rsidP="00005A6C">
            <w:pPr>
              <w:pStyle w:val="textbody"/>
            </w:pPr>
            <w:r w:rsidRPr="007702AD">
              <w:t>example</w:t>
            </w:r>
          </w:p>
        </w:tc>
        <w:tc>
          <w:tcPr>
            <w:tcW w:w="2495" w:type="dxa"/>
            <w:tcBorders>
              <w:top w:val="single" w:sz="4" w:space="0" w:color="auto"/>
              <w:bottom w:val="single" w:sz="4" w:space="0" w:color="auto"/>
            </w:tcBorders>
            <w:vAlign w:val="center"/>
          </w:tcPr>
          <w:p w14:paraId="14951598" w14:textId="77777777" w:rsidR="00BA336E" w:rsidRPr="007702AD" w:rsidRDefault="006F368C" w:rsidP="00005A6C">
            <w:pPr>
              <w:pStyle w:val="textbody"/>
            </w:pPr>
            <w:r w:rsidRPr="007702AD">
              <w:t>font size and style</w:t>
            </w:r>
          </w:p>
        </w:tc>
      </w:tr>
      <w:tr w:rsidR="00BA336E" w14:paraId="19B484C9" w14:textId="77777777" w:rsidTr="00B44EB9">
        <w:tc>
          <w:tcPr>
            <w:tcW w:w="1595" w:type="dxa"/>
            <w:tcBorders>
              <w:top w:val="single" w:sz="4" w:space="0" w:color="auto"/>
              <w:bottom w:val="single" w:sz="4" w:space="0" w:color="auto"/>
            </w:tcBorders>
            <w:vAlign w:val="center"/>
          </w:tcPr>
          <w:p w14:paraId="1F36D307" w14:textId="77777777" w:rsidR="00BA336E" w:rsidRDefault="007702AD" w:rsidP="00005A6C">
            <w:pPr>
              <w:pStyle w:val="textbody"/>
            </w:pPr>
            <w:r>
              <w:t>t</w:t>
            </w:r>
            <w:r w:rsidR="006F368C">
              <w:t>itle</w:t>
            </w:r>
          </w:p>
        </w:tc>
        <w:tc>
          <w:tcPr>
            <w:tcW w:w="2725" w:type="dxa"/>
            <w:tcBorders>
              <w:top w:val="single" w:sz="4" w:space="0" w:color="auto"/>
              <w:bottom w:val="single" w:sz="4" w:space="0" w:color="auto"/>
            </w:tcBorders>
            <w:vAlign w:val="center"/>
          </w:tcPr>
          <w:p w14:paraId="154A8272" w14:textId="77777777" w:rsidR="00BA336E" w:rsidRPr="007678E1" w:rsidRDefault="006F368C" w:rsidP="00005A6C">
            <w:pPr>
              <w:pStyle w:val="textbody"/>
            </w:pPr>
            <w:r w:rsidRPr="007678E1">
              <w:t>Authors’ Instructions</w:t>
            </w:r>
          </w:p>
        </w:tc>
        <w:tc>
          <w:tcPr>
            <w:tcW w:w="2495" w:type="dxa"/>
            <w:tcBorders>
              <w:top w:val="single" w:sz="4" w:space="0" w:color="auto"/>
              <w:bottom w:val="single" w:sz="4" w:space="0" w:color="auto"/>
            </w:tcBorders>
            <w:vAlign w:val="center"/>
          </w:tcPr>
          <w:p w14:paraId="667B0D27" w14:textId="77777777" w:rsidR="00BA336E" w:rsidRDefault="006F368C" w:rsidP="00005A6C">
            <w:pPr>
              <w:pStyle w:val="textbody"/>
            </w:pPr>
            <w:r>
              <w:t>14 pt, bold</w:t>
            </w:r>
            <w:r w:rsidR="007678E1">
              <w:t>, centered</w:t>
            </w:r>
          </w:p>
        </w:tc>
      </w:tr>
      <w:tr w:rsidR="00BA336E" w14:paraId="2D0EE044" w14:textId="77777777" w:rsidTr="00B44EB9">
        <w:trPr>
          <w:trHeight w:val="255"/>
        </w:trPr>
        <w:tc>
          <w:tcPr>
            <w:tcW w:w="1595" w:type="dxa"/>
            <w:tcBorders>
              <w:top w:val="single" w:sz="4" w:space="0" w:color="auto"/>
              <w:bottom w:val="single" w:sz="4" w:space="0" w:color="auto"/>
            </w:tcBorders>
            <w:vAlign w:val="center"/>
          </w:tcPr>
          <w:p w14:paraId="3D56D0E9" w14:textId="77777777" w:rsidR="006F368C" w:rsidRDefault="006F368C" w:rsidP="00005A6C">
            <w:pPr>
              <w:pStyle w:val="textbody"/>
            </w:pPr>
            <w:r>
              <w:t>heading 1</w:t>
            </w:r>
          </w:p>
        </w:tc>
        <w:tc>
          <w:tcPr>
            <w:tcW w:w="2725" w:type="dxa"/>
            <w:tcBorders>
              <w:top w:val="single" w:sz="4" w:space="0" w:color="auto"/>
              <w:bottom w:val="single" w:sz="4" w:space="0" w:color="auto"/>
            </w:tcBorders>
            <w:vAlign w:val="center"/>
          </w:tcPr>
          <w:p w14:paraId="469955D5" w14:textId="77777777" w:rsidR="00BA336E" w:rsidRPr="007678E1" w:rsidRDefault="006F368C" w:rsidP="00005A6C">
            <w:pPr>
              <w:pStyle w:val="textbody"/>
            </w:pPr>
            <w:r w:rsidRPr="007678E1">
              <w:t>Introduction</w:t>
            </w:r>
          </w:p>
        </w:tc>
        <w:tc>
          <w:tcPr>
            <w:tcW w:w="2495" w:type="dxa"/>
            <w:tcBorders>
              <w:top w:val="single" w:sz="4" w:space="0" w:color="auto"/>
              <w:bottom w:val="single" w:sz="4" w:space="0" w:color="auto"/>
            </w:tcBorders>
            <w:vAlign w:val="center"/>
          </w:tcPr>
          <w:p w14:paraId="037EA865" w14:textId="77777777" w:rsidR="00BA336E" w:rsidRDefault="006F368C" w:rsidP="00005A6C">
            <w:pPr>
              <w:pStyle w:val="textbody"/>
            </w:pPr>
            <w:r>
              <w:t>12 pt, bold</w:t>
            </w:r>
          </w:p>
        </w:tc>
      </w:tr>
      <w:tr w:rsidR="00BA336E" w14:paraId="01528B24" w14:textId="77777777" w:rsidTr="00B44EB9">
        <w:trPr>
          <w:trHeight w:val="255"/>
        </w:trPr>
        <w:tc>
          <w:tcPr>
            <w:tcW w:w="1595" w:type="dxa"/>
            <w:tcBorders>
              <w:top w:val="single" w:sz="4" w:space="0" w:color="auto"/>
              <w:bottom w:val="single" w:sz="4" w:space="0" w:color="auto"/>
            </w:tcBorders>
            <w:vAlign w:val="center"/>
          </w:tcPr>
          <w:p w14:paraId="2EBE65AC" w14:textId="77777777" w:rsidR="00BA336E" w:rsidRDefault="006F368C" w:rsidP="00005A6C">
            <w:pPr>
              <w:pStyle w:val="textbody"/>
            </w:pPr>
            <w:r>
              <w:t>heading 2</w:t>
            </w:r>
          </w:p>
        </w:tc>
        <w:tc>
          <w:tcPr>
            <w:tcW w:w="2725" w:type="dxa"/>
            <w:tcBorders>
              <w:top w:val="single" w:sz="4" w:space="0" w:color="auto"/>
              <w:bottom w:val="single" w:sz="4" w:space="0" w:color="auto"/>
            </w:tcBorders>
            <w:vAlign w:val="center"/>
          </w:tcPr>
          <w:p w14:paraId="594F5093" w14:textId="77777777" w:rsidR="00BA336E" w:rsidRPr="006F368C" w:rsidRDefault="006F368C" w:rsidP="00005A6C">
            <w:pPr>
              <w:pStyle w:val="textbody"/>
            </w:pPr>
            <w:r w:rsidRPr="006F368C">
              <w:t>Figures and tables</w:t>
            </w:r>
          </w:p>
        </w:tc>
        <w:tc>
          <w:tcPr>
            <w:tcW w:w="2495" w:type="dxa"/>
            <w:tcBorders>
              <w:top w:val="single" w:sz="4" w:space="0" w:color="auto"/>
              <w:bottom w:val="single" w:sz="4" w:space="0" w:color="auto"/>
            </w:tcBorders>
            <w:vAlign w:val="center"/>
          </w:tcPr>
          <w:p w14:paraId="52D2F01E" w14:textId="77777777" w:rsidR="00BA336E" w:rsidRDefault="006F368C" w:rsidP="00005A6C">
            <w:pPr>
              <w:pStyle w:val="textbody"/>
            </w:pPr>
            <w:r>
              <w:t>10 pt, bold</w:t>
            </w:r>
          </w:p>
        </w:tc>
      </w:tr>
      <w:tr w:rsidR="006F368C" w14:paraId="6DACB404" w14:textId="77777777" w:rsidTr="00B44EB9">
        <w:trPr>
          <w:trHeight w:val="255"/>
        </w:trPr>
        <w:tc>
          <w:tcPr>
            <w:tcW w:w="1595" w:type="dxa"/>
            <w:tcBorders>
              <w:top w:val="single" w:sz="4" w:space="0" w:color="auto"/>
            </w:tcBorders>
            <w:vAlign w:val="center"/>
          </w:tcPr>
          <w:p w14:paraId="56B08831" w14:textId="77777777" w:rsidR="006F368C" w:rsidRDefault="006F368C" w:rsidP="00005A6C">
            <w:pPr>
              <w:pStyle w:val="textbody"/>
            </w:pPr>
            <w:r>
              <w:t>heading 3</w:t>
            </w:r>
          </w:p>
        </w:tc>
        <w:tc>
          <w:tcPr>
            <w:tcW w:w="2725" w:type="dxa"/>
            <w:tcBorders>
              <w:top w:val="single" w:sz="4" w:space="0" w:color="auto"/>
            </w:tcBorders>
            <w:vAlign w:val="center"/>
          </w:tcPr>
          <w:p w14:paraId="4D65AEC5" w14:textId="77777777" w:rsidR="006F368C" w:rsidRPr="006F368C" w:rsidRDefault="006F368C" w:rsidP="00005A6C">
            <w:pPr>
              <w:pStyle w:val="textbody"/>
            </w:pPr>
            <w:r w:rsidRPr="006F368C">
              <w:t>Example of program code</w:t>
            </w:r>
          </w:p>
        </w:tc>
        <w:tc>
          <w:tcPr>
            <w:tcW w:w="2495" w:type="dxa"/>
            <w:tcBorders>
              <w:top w:val="single" w:sz="4" w:space="0" w:color="auto"/>
            </w:tcBorders>
            <w:vAlign w:val="center"/>
          </w:tcPr>
          <w:p w14:paraId="50EEA13E" w14:textId="77777777" w:rsidR="006F368C" w:rsidRDefault="006F368C" w:rsidP="00005A6C">
            <w:pPr>
              <w:pStyle w:val="textbody"/>
            </w:pPr>
            <w:r>
              <w:t>10 pt, italic</w:t>
            </w:r>
          </w:p>
        </w:tc>
      </w:tr>
    </w:tbl>
    <w:p w14:paraId="1582FE42" w14:textId="77777777" w:rsidR="00BA336E" w:rsidRDefault="00BA336E" w:rsidP="00005A6C">
      <w:pPr>
        <w:pStyle w:val="textbody"/>
      </w:pPr>
    </w:p>
    <w:p w14:paraId="5D60E6BE" w14:textId="77777777" w:rsidR="004B56D1" w:rsidRPr="00B44EB9" w:rsidRDefault="004B56D1" w:rsidP="00B44EB9">
      <w:pPr>
        <w:pStyle w:val="Heading1"/>
      </w:pPr>
      <w:r w:rsidRPr="00B44EB9">
        <w:lastRenderedPageBreak/>
        <w:t>Paper preparation</w:t>
      </w:r>
    </w:p>
    <w:p w14:paraId="6980ECC6" w14:textId="070E1EA0" w:rsidR="009800FA" w:rsidRDefault="00861432" w:rsidP="00005A6C">
      <w:pPr>
        <w:pStyle w:val="textbody"/>
      </w:pPr>
      <w:r>
        <w:t xml:space="preserve">The best practice for preparation of your manuscript in MS Word for </w:t>
      </w:r>
      <w:r w:rsidR="0085290E">
        <w:t xml:space="preserve">the Proceedings of </w:t>
      </w:r>
      <w:r w:rsidR="00D244C5">
        <w:t>PRADS 202</w:t>
      </w:r>
      <w:r w:rsidR="00143D93">
        <w:t>5</w:t>
      </w:r>
      <w:r w:rsidR="002D08C0">
        <w:t xml:space="preserve"> </w:t>
      </w:r>
      <w:r>
        <w:t>would be to use this document as a template and follow its style definitions for every element.</w:t>
      </w:r>
    </w:p>
    <w:p w14:paraId="12085B66" w14:textId="77777777" w:rsidR="004B56D1" w:rsidRPr="00B44EB9" w:rsidRDefault="004B56D1" w:rsidP="00B44EB9">
      <w:pPr>
        <w:pStyle w:val="Heading2"/>
      </w:pPr>
      <w:r w:rsidRPr="00B44EB9">
        <w:t>Figures and tables</w:t>
      </w:r>
    </w:p>
    <w:p w14:paraId="65A70802" w14:textId="5A688535" w:rsidR="004D286F" w:rsidRDefault="00AD5059" w:rsidP="00005A6C">
      <w:pPr>
        <w:pStyle w:val="textbody"/>
      </w:pPr>
      <w:r w:rsidRPr="009B1D59">
        <w:t>Line drawings should have a resolution of at least 800 dpi (prefe</w:t>
      </w:r>
      <w:r>
        <w:t>rably 1200 dpi).</w:t>
      </w:r>
      <w:r w:rsidRPr="009B1D59">
        <w:t xml:space="preserve"> </w:t>
      </w:r>
      <w:r w:rsidR="002C7C06">
        <w:t>Figures should be numbered and should have a caption which should always be positioned under the figures, in contrast to the caption belonging to a table, which should always appear above the table</w:t>
      </w:r>
      <w:r w:rsidR="00E7310B">
        <w:t xml:space="preserve"> (as for the </w:t>
      </w:r>
      <w:r w:rsidR="00E7310B">
        <w:fldChar w:fldCharType="begin"/>
      </w:r>
      <w:r w:rsidR="00E7310B">
        <w:instrText xml:space="preserve"> REF _Ref167372386 \r \h </w:instrText>
      </w:r>
      <w:r w:rsidR="00E7310B">
        <w:fldChar w:fldCharType="separate"/>
      </w:r>
      <w:r w:rsidR="00C66F4C">
        <w:t>Table 1</w:t>
      </w:r>
      <w:r w:rsidR="00E7310B">
        <w:fldChar w:fldCharType="end"/>
      </w:r>
      <w:r w:rsidR="004D286F">
        <w:t>)</w:t>
      </w:r>
      <w:r w:rsidR="002C7C06">
        <w:t>. The figures and your tabular material should be centered. Short captions should be centered between the margins and typeset in 9 pt font size. Longer captions should be justified filling the whole text width (</w:t>
      </w:r>
      <w:r w:rsidR="00AD6047">
        <w:fldChar w:fldCharType="begin"/>
      </w:r>
      <w:r w:rsidR="00AD6047">
        <w:instrText xml:space="preserve"> REF _Ref167372428 \r \h </w:instrText>
      </w:r>
      <w:r w:rsidR="00AD6047">
        <w:fldChar w:fldCharType="separate"/>
      </w:r>
      <w:r w:rsidR="00C66F4C">
        <w:t>Figure 1</w:t>
      </w:r>
      <w:r w:rsidR="00AD6047">
        <w:fldChar w:fldCharType="end"/>
      </w:r>
      <w:r w:rsidR="00AD6047">
        <w:t xml:space="preserve"> </w:t>
      </w:r>
      <w:r w:rsidR="002C7C06">
        <w:t xml:space="preserve">shows an example). </w:t>
      </w:r>
    </w:p>
    <w:p w14:paraId="53EB1828" w14:textId="77777777" w:rsidR="002C7C06" w:rsidRDefault="002C7C06" w:rsidP="00005A6C">
      <w:pPr>
        <w:pStyle w:val="textbody"/>
      </w:pPr>
      <w:proofErr w:type="gramStart"/>
      <w:r>
        <w:t>In order to</w:t>
      </w:r>
      <w:proofErr w:type="gramEnd"/>
      <w:r>
        <w:t xml:space="preserve"> ensure a reasonable quality of the reproduction of your illustrations we do not advise usage of shading. The contrast between the elements of the illustration should be as pronounced as possible. If program screenshots are necessary, please make sure that you are happy with the print quality before you send the files.</w:t>
      </w:r>
    </w:p>
    <w:p w14:paraId="7D0A91CA" w14:textId="77777777" w:rsidR="0041462D" w:rsidRDefault="0041462D" w:rsidP="00005A6C">
      <w:pPr>
        <w:pStyle w:val="textbody"/>
      </w:pPr>
    </w:p>
    <w:p w14:paraId="1987FBBB" w14:textId="77777777" w:rsidR="00AD5059" w:rsidRDefault="006F6DB2" w:rsidP="00005A6C">
      <w:pPr>
        <w:pStyle w:val="textbody"/>
      </w:pPr>
      <w:r>
        <w:rPr>
          <w:noProof/>
          <w:lang w:val="fr-FR" w:eastAsia="fr-FR"/>
        </w:rPr>
        <w:drawing>
          <wp:inline distT="0" distB="0" distL="0" distR="0" wp14:anchorId="7FBD4C64" wp14:editId="1C289DA1">
            <wp:extent cx="3657600" cy="2734310"/>
            <wp:effectExtent l="0" t="0" r="0" b="8890"/>
            <wp:docPr id="1" name="Image 1" descr="sample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plef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7600" cy="2734310"/>
                    </a:xfrm>
                    <a:prstGeom prst="rect">
                      <a:avLst/>
                    </a:prstGeom>
                    <a:noFill/>
                    <a:ln>
                      <a:noFill/>
                    </a:ln>
                  </pic:spPr>
                </pic:pic>
              </a:graphicData>
            </a:graphic>
          </wp:inline>
        </w:drawing>
      </w:r>
    </w:p>
    <w:p w14:paraId="3926192E" w14:textId="274851EC" w:rsidR="00723C51" w:rsidRDefault="00723C51" w:rsidP="00B44EB9">
      <w:pPr>
        <w:pStyle w:val="figurecaption"/>
      </w:pPr>
      <w:bookmarkStart w:id="1" w:name="_Ref167372428"/>
      <w:r>
        <w:t xml:space="preserve">This example figure presents propeller geometry </w:t>
      </w:r>
      <w:r w:rsidRPr="00723C51">
        <w:t xml:space="preserve">with </w:t>
      </w:r>
      <w:r w:rsidR="0013484A" w:rsidRPr="0013484A">
        <w:rPr>
          <w:i/>
        </w:rPr>
        <w:t>β</w:t>
      </w:r>
      <w:r w:rsidR="0013484A">
        <w:t xml:space="preserve"> </w:t>
      </w:r>
      <w:r w:rsidRPr="00723C51">
        <w:t>pitch</w:t>
      </w:r>
      <w:r>
        <w:t xml:space="preserve"> angle (</w:t>
      </w:r>
      <w:r w:rsidRPr="00723C51">
        <w:rPr>
          <w:i/>
        </w:rPr>
        <w:t>solid line</w:t>
      </w:r>
      <w:r>
        <w:t xml:space="preserve">) and </w:t>
      </w:r>
      <w:r w:rsidR="0013484A" w:rsidRPr="0013484A">
        <w:rPr>
          <w:i/>
        </w:rPr>
        <w:t>c</w:t>
      </w:r>
      <w:r>
        <w:t xml:space="preserve"> chord (</w:t>
      </w:r>
      <w:r w:rsidRPr="00723C51">
        <w:rPr>
          <w:i/>
        </w:rPr>
        <w:t>dashed line</w:t>
      </w:r>
      <w:r>
        <w:t>) distribution along span. Sample figure with different line types can be described in caption by emphasizing the elements description in italics.</w:t>
      </w:r>
      <w:bookmarkEnd w:id="1"/>
    </w:p>
    <w:p w14:paraId="05A0CB29" w14:textId="77777777" w:rsidR="004B56D1" w:rsidRPr="00B44EB9" w:rsidRDefault="004B56D1" w:rsidP="00B44EB9">
      <w:pPr>
        <w:pStyle w:val="Heading2"/>
      </w:pPr>
      <w:r w:rsidRPr="00B44EB9">
        <w:t>Formulas</w:t>
      </w:r>
    </w:p>
    <w:p w14:paraId="049EA862" w14:textId="77777777" w:rsidR="0041462D" w:rsidRDefault="0041462D" w:rsidP="00005A6C">
      <w:pPr>
        <w:pStyle w:val="textbody"/>
      </w:pPr>
      <w:r>
        <w:t xml:space="preserve">Equations or formulas should be centered and set in a separate line with extra space above and below, and they also should be numbered for reference. The equation numbers should be consecutive within your contribution and should be written in parentheses on the right margin, </w:t>
      </w:r>
      <w:r w:rsidRPr="0085290E">
        <w:t>like for example</w:t>
      </w:r>
    </w:p>
    <w:p w14:paraId="55AE6BD3" w14:textId="77777777" w:rsidR="002D08C0" w:rsidRDefault="002D08C0" w:rsidP="00005A6C">
      <w:pPr>
        <w:pStyle w:val="textbody"/>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6071"/>
        <w:gridCol w:w="734"/>
      </w:tblGrid>
      <w:tr w:rsidR="002D08C0" w:rsidRPr="00436B8D" w14:paraId="4F972FDD" w14:textId="77777777" w:rsidTr="002D08C0">
        <w:tc>
          <w:tcPr>
            <w:tcW w:w="465" w:type="dxa"/>
            <w:vAlign w:val="center"/>
          </w:tcPr>
          <w:p w14:paraId="1F6B6EA6" w14:textId="77777777" w:rsidR="002D08C0" w:rsidRPr="00436B8D" w:rsidRDefault="002D08C0" w:rsidP="00005A6C"/>
        </w:tc>
        <w:tc>
          <w:tcPr>
            <w:tcW w:w="6071" w:type="dxa"/>
            <w:vAlign w:val="center"/>
          </w:tcPr>
          <w:p w14:paraId="7780867B" w14:textId="00C445EF" w:rsidR="002D08C0" w:rsidRPr="00E034F0" w:rsidRDefault="00000000" w:rsidP="00005A6C">
            <m:oMathPara>
              <m:oMath>
                <m:sSub>
                  <m:sSubPr>
                    <m:ctrlPr>
                      <w:rPr>
                        <w:rFonts w:ascii="Cambria Math" w:hAnsi="Cambria Math"/>
                      </w:rPr>
                    </m:ctrlPr>
                  </m:sSubPr>
                  <m:e>
                    <m:r>
                      <w:rPr>
                        <w:rFonts w:ascii="Cambria Math" w:hAnsi="Cambria Math"/>
                      </w:rPr>
                      <m:t>f</m:t>
                    </m:r>
                  </m:e>
                  <m:sub>
                    <m:r>
                      <w:rPr>
                        <w:rFonts w:ascii="Cambria Math" w:hAnsi="Cambria Math"/>
                      </w:rPr>
                      <m:t>u</m:t>
                    </m:r>
                  </m:sub>
                </m:sSub>
                <m:d>
                  <m:dPr>
                    <m:ctrlPr>
                      <w:rPr>
                        <w:rFonts w:ascii="Cambria Math" w:hAnsi="Cambria Math"/>
                      </w:rPr>
                    </m:ctrlPr>
                  </m:dPr>
                  <m:e>
                    <m:sSup>
                      <m:sSupPr>
                        <m:ctrlPr>
                          <w:rPr>
                            <w:rFonts w:ascii="Cambria Math" w:hAnsi="Cambria Math"/>
                          </w:rPr>
                        </m:ctrlPr>
                      </m:sSupPr>
                      <m:e>
                        <m:r>
                          <w:rPr>
                            <w:rFonts w:ascii="Cambria Math" w:hAnsi="Cambria Math"/>
                          </w:rPr>
                          <m:t>u</m:t>
                        </m:r>
                      </m:e>
                      <m:sup>
                        <m:r>
                          <m:rPr>
                            <m:sty m:val="p"/>
                          </m:rPr>
                          <w:rPr>
                            <w:rFonts w:ascii="Cambria Math" w:hAnsi="Cambria Math"/>
                          </w:rPr>
                          <m:t>*</m:t>
                        </m:r>
                      </m:sup>
                    </m:sSup>
                  </m:e>
                </m:d>
                <m:r>
                  <m:rPr>
                    <m:sty m:val="p"/>
                  </m:rPr>
                  <w:rPr>
                    <w:rFonts w:ascii="Cambria Math" w:hAnsi="Cambria Math"/>
                  </w:rPr>
                  <m:t>=</m:t>
                </m:r>
                <m:f>
                  <m:fPr>
                    <m:ctrlPr>
                      <w:rPr>
                        <w:rFonts w:ascii="Cambria Math" w:hAnsi="Cambria Math"/>
                      </w:rPr>
                    </m:ctrlPr>
                  </m:fPr>
                  <m:num>
                    <m:r>
                      <w:rPr>
                        <w:rFonts w:ascii="Cambria Math" w:hAnsi="Cambria Math"/>
                      </w:rPr>
                      <m:t>dθ</m:t>
                    </m:r>
                  </m:num>
                  <m:den>
                    <m:r>
                      <w:rPr>
                        <w:rFonts w:ascii="Cambria Math" w:hAnsi="Cambria Math"/>
                      </w:rPr>
                      <m:t>d</m:t>
                    </m:r>
                    <m:sSup>
                      <m:sSupPr>
                        <m:ctrlPr>
                          <w:rPr>
                            <w:rFonts w:ascii="Cambria Math" w:hAnsi="Cambria Math"/>
                          </w:rPr>
                        </m:ctrlPr>
                      </m:sSupPr>
                      <m:e>
                        <m:r>
                          <w:rPr>
                            <w:rFonts w:ascii="Cambria Math" w:hAnsi="Cambria Math"/>
                          </w:rPr>
                          <m:t>u</m:t>
                        </m:r>
                      </m:e>
                      <m:sup>
                        <m:r>
                          <m:rPr>
                            <m:sty m:val="p"/>
                          </m:rPr>
                          <w:rPr>
                            <w:rFonts w:ascii="Cambria Math" w:hAnsi="Cambria Math"/>
                          </w:rPr>
                          <m:t>*</m:t>
                        </m:r>
                      </m:sup>
                    </m:sSup>
                  </m:den>
                </m:f>
              </m:oMath>
            </m:oMathPara>
          </w:p>
        </w:tc>
        <w:tc>
          <w:tcPr>
            <w:tcW w:w="597" w:type="dxa"/>
            <w:vAlign w:val="center"/>
          </w:tcPr>
          <w:p w14:paraId="18B41505" w14:textId="77777777" w:rsidR="002D08C0" w:rsidRPr="00436B8D" w:rsidRDefault="002D08C0" w:rsidP="00005A6C">
            <w:r w:rsidRPr="002D08C0">
              <w:t>(</w:t>
            </w:r>
            <w:r>
              <w:t>1</w:t>
            </w:r>
            <w:r w:rsidRPr="002D08C0">
              <w:t>)</w:t>
            </w:r>
          </w:p>
        </w:tc>
      </w:tr>
    </w:tbl>
    <w:p w14:paraId="76142353" w14:textId="77777777" w:rsidR="004B56D1" w:rsidRDefault="004B56D1" w:rsidP="00005A6C">
      <w:pPr>
        <w:pStyle w:val="Heading2"/>
      </w:pPr>
      <w:r>
        <w:t>References</w:t>
      </w:r>
    </w:p>
    <w:p w14:paraId="7D9C1285" w14:textId="741F9C44" w:rsidR="00585B13" w:rsidRDefault="00E5659D" w:rsidP="00005A6C">
      <w:pPr>
        <w:pStyle w:val="textbody"/>
      </w:pPr>
      <w:r>
        <w:t xml:space="preserve">You can place your </w:t>
      </w:r>
      <w:r w:rsidR="00585B13">
        <w:t xml:space="preserve">references </w:t>
      </w:r>
      <w:r>
        <w:t xml:space="preserve">in the section of the </w:t>
      </w:r>
      <w:r w:rsidR="003B5EEF">
        <w:t>1</w:t>
      </w:r>
      <w:r w:rsidR="003B5EEF" w:rsidRPr="003B5EEF">
        <w:rPr>
          <w:vertAlign w:val="superscript"/>
        </w:rPr>
        <w:t>st</w:t>
      </w:r>
      <w:r w:rsidR="003B5EEF">
        <w:t xml:space="preserve"> level </w:t>
      </w:r>
      <w:r>
        <w:t xml:space="preserve">“References” without assigned number. </w:t>
      </w:r>
      <w:r w:rsidR="00355440">
        <w:t>Reference entries should be printed in order of citation in 9 pt font</w:t>
      </w:r>
      <w:r w:rsidR="00585B13">
        <w:t xml:space="preserve"> </w:t>
      </w:r>
      <w:r w:rsidR="00355440">
        <w:t xml:space="preserve">size. </w:t>
      </w:r>
      <w:r w:rsidR="00585B13">
        <w:t>Each reference can be cited in the body</w:t>
      </w:r>
      <w:r w:rsidR="00355440">
        <w:t xml:space="preserve"> </w:t>
      </w:r>
      <w:r w:rsidR="00585B13">
        <w:t xml:space="preserve">of the article with </w:t>
      </w:r>
      <w:r w:rsidR="00355440">
        <w:t xml:space="preserve">its list </w:t>
      </w:r>
      <w:r w:rsidR="00585B13">
        <w:t>number</w:t>
      </w:r>
      <w:r w:rsidR="00355440">
        <w:t xml:space="preserve"> in the square brackets, like for example </w:t>
      </w:r>
      <w:r w:rsidR="00AD6047">
        <w:fldChar w:fldCharType="begin"/>
      </w:r>
      <w:r w:rsidR="00AD6047">
        <w:instrText xml:space="preserve"> REF _Ref167372513 \r \h </w:instrText>
      </w:r>
      <w:r w:rsidR="00AD6047">
        <w:fldChar w:fldCharType="separate"/>
      </w:r>
      <w:r w:rsidR="00C66F4C">
        <w:t>[1]</w:t>
      </w:r>
      <w:r w:rsidR="00AD6047">
        <w:fldChar w:fldCharType="end"/>
      </w:r>
      <w:r w:rsidR="00AD6047">
        <w:t xml:space="preserve">, </w:t>
      </w:r>
      <w:r w:rsidR="00AD6047">
        <w:fldChar w:fldCharType="begin"/>
      </w:r>
      <w:r w:rsidR="00AD6047">
        <w:instrText xml:space="preserve"> REF _Ref167372515 \r \h </w:instrText>
      </w:r>
      <w:r w:rsidR="00AD6047">
        <w:fldChar w:fldCharType="separate"/>
      </w:r>
      <w:r w:rsidR="00C66F4C">
        <w:t>[2]</w:t>
      </w:r>
      <w:r w:rsidR="00AD6047">
        <w:fldChar w:fldCharType="end"/>
      </w:r>
      <w:r w:rsidR="003B5EEF">
        <w:t xml:space="preserve"> or</w:t>
      </w:r>
      <w:r w:rsidR="00355440">
        <w:t xml:space="preserve"> </w:t>
      </w:r>
      <w:r w:rsidR="005D73EE">
        <w:fldChar w:fldCharType="begin"/>
      </w:r>
      <w:r w:rsidR="005D73EE">
        <w:instrText xml:space="preserve"> REF _Ref167371876 \r \h </w:instrText>
      </w:r>
      <w:r w:rsidR="005D73EE">
        <w:fldChar w:fldCharType="separate"/>
      </w:r>
      <w:r w:rsidR="00C66F4C">
        <w:t>[3]</w:t>
      </w:r>
      <w:r w:rsidR="005D73EE">
        <w:fldChar w:fldCharType="end"/>
      </w:r>
      <w:r w:rsidR="00355440">
        <w:t>.</w:t>
      </w:r>
      <w:r w:rsidR="00585B13">
        <w:t xml:space="preserve"> Examples are given at the end of this article to present the general style</w:t>
      </w:r>
      <w:r w:rsidR="00355440">
        <w:t xml:space="preserve"> of references.</w:t>
      </w:r>
      <w:r w:rsidR="00E85A20">
        <w:t xml:space="preserve"> </w:t>
      </w:r>
    </w:p>
    <w:p w14:paraId="677F83C2" w14:textId="77777777" w:rsidR="004B56D1" w:rsidRDefault="004B56D1" w:rsidP="00005A6C">
      <w:pPr>
        <w:pStyle w:val="Heading2"/>
      </w:pPr>
      <w:r>
        <w:lastRenderedPageBreak/>
        <w:t>Program code</w:t>
      </w:r>
    </w:p>
    <w:p w14:paraId="21EE84AB" w14:textId="77777777" w:rsidR="00585B13" w:rsidRDefault="00585B13" w:rsidP="00005A6C">
      <w:pPr>
        <w:pStyle w:val="textbody"/>
      </w:pPr>
      <w:r>
        <w:t>Program listings or program commands in the text are normally set in typewriter font, e.g., Courier (or Courier New).</w:t>
      </w:r>
    </w:p>
    <w:p w14:paraId="566449C5" w14:textId="77777777" w:rsidR="00585B13" w:rsidRDefault="00585B13" w:rsidP="00B44EB9">
      <w:pPr>
        <w:pStyle w:val="Heading3"/>
      </w:pPr>
      <w:r>
        <w:t>Example of the Computer Program</w:t>
      </w:r>
    </w:p>
    <w:p w14:paraId="606EE680" w14:textId="4A2F883C" w:rsidR="00585B13" w:rsidRDefault="00585B13" w:rsidP="00005A6C">
      <w:pPr>
        <w:pStyle w:val="textbody"/>
      </w:pPr>
      <w:r>
        <w:t>Example from</w:t>
      </w:r>
      <w:r w:rsidR="00AD6047">
        <w:t xml:space="preserve"> </w:t>
      </w:r>
      <w:r w:rsidR="00AD6047">
        <w:fldChar w:fldCharType="begin"/>
      </w:r>
      <w:r w:rsidR="00AD6047">
        <w:instrText xml:space="preserve"> REF _Ref167372539 \r \h </w:instrText>
      </w:r>
      <w:r w:rsidR="00AD6047">
        <w:fldChar w:fldCharType="separate"/>
      </w:r>
      <w:r w:rsidR="00C66F4C">
        <w:t>[4]</w:t>
      </w:r>
      <w:r w:rsidR="00AD6047">
        <w:fldChar w:fldCharType="end"/>
      </w:r>
      <w:r>
        <w:t>:</w:t>
      </w:r>
    </w:p>
    <w:p w14:paraId="198DB7D6" w14:textId="77777777" w:rsidR="00585B13" w:rsidRDefault="00585B13" w:rsidP="00005A6C">
      <w:pPr>
        <w:pStyle w:val="textbody"/>
      </w:pPr>
    </w:p>
    <w:p w14:paraId="6CD23F77" w14:textId="77777777" w:rsidR="00585B13" w:rsidRDefault="00585B13" w:rsidP="00005A6C">
      <w:pPr>
        <w:pStyle w:val="programcode"/>
      </w:pPr>
      <w:r>
        <w:t xml:space="preserve">int </w:t>
      </w:r>
      <w:proofErr w:type="gramStart"/>
      <w:r>
        <w:t>fact(</w:t>
      </w:r>
      <w:proofErr w:type="gramEnd"/>
      <w:r>
        <w:t>int number)</w:t>
      </w:r>
    </w:p>
    <w:p w14:paraId="58D9B74F" w14:textId="77777777" w:rsidR="00585B13" w:rsidRDefault="00585B13" w:rsidP="00005A6C">
      <w:pPr>
        <w:pStyle w:val="programcode"/>
      </w:pPr>
      <w:r>
        <w:t>{</w:t>
      </w:r>
    </w:p>
    <w:p w14:paraId="335A2DF0" w14:textId="77777777" w:rsidR="00585B13" w:rsidRDefault="00585B13" w:rsidP="00005A6C">
      <w:pPr>
        <w:pStyle w:val="programcode"/>
      </w:pPr>
      <w:r>
        <w:t xml:space="preserve">    if (number == 0)</w:t>
      </w:r>
    </w:p>
    <w:p w14:paraId="25A11AAB" w14:textId="77777777" w:rsidR="00585B13" w:rsidRDefault="00585B13" w:rsidP="00005A6C">
      <w:pPr>
        <w:pStyle w:val="programcode"/>
      </w:pPr>
      <w:r>
        <w:t xml:space="preserve">    return (1</w:t>
      </w:r>
      <w:proofErr w:type="gramStart"/>
      <w:r>
        <w:t>);</w:t>
      </w:r>
      <w:proofErr w:type="gramEnd"/>
    </w:p>
    <w:p w14:paraId="3088DABA" w14:textId="77777777" w:rsidR="00585B13" w:rsidRDefault="00585B13" w:rsidP="00005A6C">
      <w:pPr>
        <w:pStyle w:val="programcode"/>
      </w:pPr>
      <w:r>
        <w:t xml:space="preserve">    /* else */</w:t>
      </w:r>
    </w:p>
    <w:p w14:paraId="0D3BEBCA" w14:textId="77777777" w:rsidR="00585B13" w:rsidRDefault="00585B13" w:rsidP="00005A6C">
      <w:pPr>
        <w:pStyle w:val="programcode"/>
      </w:pPr>
      <w:r>
        <w:t xml:space="preserve">    return (number * fact(</w:t>
      </w:r>
      <w:proofErr w:type="gramStart"/>
      <w:r>
        <w:t>number-1</w:t>
      </w:r>
      <w:proofErr w:type="gramEnd"/>
      <w:r>
        <w:t>));</w:t>
      </w:r>
    </w:p>
    <w:p w14:paraId="4ED14C2B" w14:textId="77777777" w:rsidR="00585B13" w:rsidRDefault="00585B13" w:rsidP="00005A6C">
      <w:pPr>
        <w:pStyle w:val="programcode"/>
      </w:pPr>
      <w:r>
        <w:t>}</w:t>
      </w:r>
    </w:p>
    <w:p w14:paraId="4E63F8C5" w14:textId="77777777" w:rsidR="004B56D1" w:rsidRDefault="004B56D1" w:rsidP="00B44EB9">
      <w:pPr>
        <w:pStyle w:val="Heading2"/>
        <w:numPr>
          <w:ilvl w:val="0"/>
          <w:numId w:val="0"/>
        </w:numPr>
        <w:ind w:left="576"/>
      </w:pPr>
      <w:r>
        <w:t>Acknowledgments</w:t>
      </w:r>
    </w:p>
    <w:p w14:paraId="6C4B6DAA" w14:textId="77777777" w:rsidR="004B56D1" w:rsidRDefault="00585B13" w:rsidP="00005A6C">
      <w:pPr>
        <w:pStyle w:val="textbody"/>
      </w:pPr>
      <w:r>
        <w:t xml:space="preserve">For </w:t>
      </w:r>
      <w:r w:rsidRPr="00585B13">
        <w:rPr>
          <w:i/>
        </w:rPr>
        <w:t>Acknowledgments</w:t>
      </w:r>
      <w:r>
        <w:t xml:space="preserve"> the heading should be treated as a subsection heading and should not be assigned a number.</w:t>
      </w:r>
    </w:p>
    <w:p w14:paraId="24BAF344" w14:textId="77777777" w:rsidR="004B56D1" w:rsidRPr="00B44EB9" w:rsidRDefault="004B56D1" w:rsidP="00B44EB9">
      <w:pPr>
        <w:pStyle w:val="Heading1"/>
        <w:numPr>
          <w:ilvl w:val="0"/>
          <w:numId w:val="0"/>
        </w:numPr>
        <w:ind w:left="432"/>
      </w:pPr>
      <w:r w:rsidRPr="00B44EB9">
        <w:t>References</w:t>
      </w:r>
    </w:p>
    <w:p w14:paraId="33134FBF" w14:textId="77777777" w:rsidR="008014FF" w:rsidRDefault="008014FF" w:rsidP="00005A6C">
      <w:pPr>
        <w:pStyle w:val="references"/>
        <w:rPr>
          <w:szCs w:val="20"/>
        </w:rPr>
      </w:pPr>
      <w:bookmarkStart w:id="2" w:name="_Ref167372513"/>
      <w:r>
        <w:t>B. Etkin and L.D. Raid</w:t>
      </w:r>
      <w:r w:rsidRPr="00EF3341">
        <w:t xml:space="preserve">. </w:t>
      </w:r>
      <w:r w:rsidRPr="00EF3341">
        <w:rPr>
          <w:i/>
        </w:rPr>
        <w:t>Dynamics of Flight: Stability and Control</w:t>
      </w:r>
      <w:r>
        <w:t>. John</w:t>
      </w:r>
      <w:r w:rsidR="00B45B29" w:rsidRPr="00B45B29">
        <w:t xml:space="preserve"> Wiley &amp; Sons, New York, 3rd </w:t>
      </w:r>
      <w:r>
        <w:t>edition, 1996.</w:t>
      </w:r>
      <w:bookmarkEnd w:id="2"/>
    </w:p>
    <w:p w14:paraId="06E71647" w14:textId="77777777" w:rsidR="00550A4A" w:rsidRPr="00B45B29" w:rsidRDefault="00550A4A" w:rsidP="00005A6C">
      <w:pPr>
        <w:pStyle w:val="references"/>
      </w:pPr>
      <w:bookmarkStart w:id="3" w:name="_Ref167372515"/>
      <w:r w:rsidRPr="00B45B29">
        <w:t>D. Quagliarella and A. Vicini.</w:t>
      </w:r>
      <w:r w:rsidR="00D6108C" w:rsidRPr="00B45B29">
        <w:t xml:space="preserve"> </w:t>
      </w:r>
      <w:r w:rsidRPr="00B45B29">
        <w:t>Coupling genetic algorithms and gradient based optimization techniques.</w:t>
      </w:r>
      <w:r w:rsidR="00D6108C" w:rsidRPr="00B45B29">
        <w:t xml:space="preserve"> </w:t>
      </w:r>
      <w:r w:rsidRPr="00B45B29">
        <w:t>In D.</w:t>
      </w:r>
      <w:r w:rsidR="00D6108C" w:rsidRPr="00B45B29">
        <w:t xml:space="preserve"> </w:t>
      </w:r>
      <w:r w:rsidRPr="00B45B29">
        <w:t>Quagliarella, J.</w:t>
      </w:r>
      <w:r w:rsidR="00D6108C" w:rsidRPr="00B45B29">
        <w:t xml:space="preserve"> </w:t>
      </w:r>
      <w:proofErr w:type="spellStart"/>
      <w:r w:rsidRPr="00B45B29">
        <w:t>P</w:t>
      </w:r>
      <w:r w:rsidR="00D6108C" w:rsidRPr="00B45B29">
        <w:t>ériaux</w:t>
      </w:r>
      <w:proofErr w:type="spellEnd"/>
      <w:r w:rsidR="00D6108C" w:rsidRPr="00B45B29">
        <w:t xml:space="preserve">, C. </w:t>
      </w:r>
      <w:r w:rsidRPr="00B45B29">
        <w:t>Polini and G.</w:t>
      </w:r>
      <w:r w:rsidR="00D6108C" w:rsidRPr="00B45B29">
        <w:t xml:space="preserve"> </w:t>
      </w:r>
      <w:r w:rsidRPr="00B45B29">
        <w:t xml:space="preserve">Winter, editors, </w:t>
      </w:r>
      <w:r w:rsidRPr="00EF3341">
        <w:rPr>
          <w:i/>
        </w:rPr>
        <w:t>Genetic Algorithms and Evolution Strategies in</w:t>
      </w:r>
      <w:r w:rsidR="00D6108C" w:rsidRPr="00EF3341">
        <w:rPr>
          <w:i/>
        </w:rPr>
        <w:t xml:space="preserve"> </w:t>
      </w:r>
      <w:r w:rsidRPr="00EF3341">
        <w:rPr>
          <w:i/>
        </w:rPr>
        <w:t>Engineering and Computer Science</w:t>
      </w:r>
      <w:r w:rsidR="008014FF" w:rsidRPr="00B45B29">
        <w:t xml:space="preserve">, </w:t>
      </w:r>
      <w:r w:rsidRPr="00B45B29">
        <w:t>pages 289-309.</w:t>
      </w:r>
      <w:r w:rsidR="00D6108C" w:rsidRPr="00B45B29">
        <w:t xml:space="preserve"> </w:t>
      </w:r>
      <w:r w:rsidRPr="00B45B29">
        <w:t>John Wiley and Sons, Chichester, 1997</w:t>
      </w:r>
      <w:bookmarkEnd w:id="3"/>
    </w:p>
    <w:p w14:paraId="6A4E44A2" w14:textId="77777777" w:rsidR="00550A4A" w:rsidRPr="00B45B29" w:rsidRDefault="00550A4A" w:rsidP="00005A6C">
      <w:pPr>
        <w:pStyle w:val="references"/>
      </w:pPr>
      <w:bookmarkStart w:id="4" w:name="_Ref167371876"/>
      <w:r w:rsidRPr="00B45B29">
        <w:t>W.G. Jin, Y.K. Cheung and O.C. Zienkiewicz.</w:t>
      </w:r>
      <w:r w:rsidR="008014FF" w:rsidRPr="00B45B29">
        <w:t xml:space="preserve"> </w:t>
      </w:r>
      <w:proofErr w:type="spellStart"/>
      <w:r w:rsidRPr="00B45B29">
        <w:t>Trefftz</w:t>
      </w:r>
      <w:proofErr w:type="spellEnd"/>
      <w:r w:rsidRPr="00B45B29">
        <w:t xml:space="preserve"> method for Kirchoff plate bending problems. </w:t>
      </w:r>
      <w:r w:rsidRPr="00EF3341">
        <w:rPr>
          <w:i/>
        </w:rPr>
        <w:t>International Journal for Numerical</w:t>
      </w:r>
      <w:r w:rsidR="008014FF" w:rsidRPr="00EF3341">
        <w:rPr>
          <w:i/>
        </w:rPr>
        <w:t xml:space="preserve"> </w:t>
      </w:r>
      <w:r w:rsidRPr="00EF3341">
        <w:rPr>
          <w:i/>
        </w:rPr>
        <w:t>Methods in Eng</w:t>
      </w:r>
      <w:r w:rsidR="008014FF" w:rsidRPr="00EF3341">
        <w:rPr>
          <w:i/>
        </w:rPr>
        <w:t>ineering</w:t>
      </w:r>
      <w:r w:rsidR="008014FF" w:rsidRPr="00B45B29">
        <w:t xml:space="preserve">, </w:t>
      </w:r>
      <w:r w:rsidRPr="00B45B29">
        <w:t>36(5):765-781, 1991.</w:t>
      </w:r>
      <w:bookmarkEnd w:id="4"/>
    </w:p>
    <w:p w14:paraId="57ABE673" w14:textId="77777777" w:rsidR="00B45B29" w:rsidRPr="00B45B29" w:rsidRDefault="00B45B29" w:rsidP="00005A6C">
      <w:pPr>
        <w:pStyle w:val="references"/>
      </w:pPr>
      <w:bookmarkStart w:id="5" w:name="_Ref167372539"/>
      <w:r w:rsidRPr="00B45B29">
        <w:t xml:space="preserve">S. </w:t>
      </w:r>
      <w:proofErr w:type="spellStart"/>
      <w:r w:rsidRPr="00B45B29">
        <w:t>Oualline</w:t>
      </w:r>
      <w:proofErr w:type="spellEnd"/>
      <w:r w:rsidRPr="00B45B29">
        <w:t xml:space="preserve">. </w:t>
      </w:r>
      <w:r w:rsidRPr="00EF3341">
        <w:rPr>
          <w:i/>
        </w:rPr>
        <w:t>Practical C Programming</w:t>
      </w:r>
      <w:r w:rsidRPr="00B45B29">
        <w:t>. O'Reilly &amp; Associates, Inc., Sebastopol, CA, USA, 3rd edition, 1997.</w:t>
      </w:r>
      <w:bookmarkEnd w:id="5"/>
    </w:p>
    <w:p w14:paraId="78B49D52" w14:textId="77777777" w:rsidR="001163A1" w:rsidRPr="00EF3341" w:rsidRDefault="00550A4A" w:rsidP="00005A6C">
      <w:pPr>
        <w:pStyle w:val="references"/>
      </w:pPr>
      <w:r w:rsidRPr="00B45B29">
        <w:t>Interconnect Performance page.</w:t>
      </w:r>
      <w:r w:rsidR="008014FF" w:rsidRPr="00B45B29">
        <w:t xml:space="preserve"> </w:t>
      </w:r>
      <w:hyperlink r:id="rId9" w:history="1">
        <w:r w:rsidR="008014FF" w:rsidRPr="00AD6047">
          <w:rPr>
            <w:rStyle w:val="Hyperlink"/>
            <w:rFonts w:ascii="Courier New" w:hAnsi="Courier New" w:cs="Courier New"/>
            <w:color w:val="auto"/>
            <w:szCs w:val="18"/>
            <w:u w:val="none"/>
          </w:rPr>
          <w:t>http://www.scl.ameslab.gov/Projects/ClusterCookbook/icpef.html</w:t>
        </w:r>
      </w:hyperlink>
      <w:r w:rsidR="00EF3341">
        <w:rPr>
          <w:szCs w:val="18"/>
        </w:rPr>
        <w:t xml:space="preserve">, </w:t>
      </w:r>
      <w:r w:rsidRPr="00EF3341">
        <w:rPr>
          <w:szCs w:val="18"/>
        </w:rPr>
        <w:t>February 10th</w:t>
      </w:r>
      <w:proofErr w:type="gramStart"/>
      <w:r w:rsidRPr="00EF3341">
        <w:rPr>
          <w:szCs w:val="18"/>
        </w:rPr>
        <w:t xml:space="preserve"> 1999</w:t>
      </w:r>
      <w:proofErr w:type="gramEnd"/>
      <w:r w:rsidR="008014FF" w:rsidRPr="00EF3341">
        <w:rPr>
          <w:szCs w:val="18"/>
        </w:rPr>
        <w:t>.</w:t>
      </w:r>
    </w:p>
    <w:sectPr w:rsidR="001163A1" w:rsidRPr="00EF3341" w:rsidSect="004A2DE7">
      <w:footerReference w:type="even" r:id="rId10"/>
      <w:footerReference w:type="default" r:id="rId11"/>
      <w:footerReference w:type="first" r:id="rId12"/>
      <w:footnotePr>
        <w:numFmt w:val="chicago"/>
      </w:footnotePr>
      <w:pgSz w:w="11907" w:h="16840" w:code="9"/>
      <w:pgMar w:top="1701" w:right="1418" w:bottom="1701" w:left="1418" w:header="2381" w:footer="13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F749B" w14:textId="77777777" w:rsidR="0087679B" w:rsidRDefault="0087679B" w:rsidP="00005A6C">
      <w:r>
        <w:separator/>
      </w:r>
    </w:p>
  </w:endnote>
  <w:endnote w:type="continuationSeparator" w:id="0">
    <w:p w14:paraId="6E065DF3" w14:textId="77777777" w:rsidR="0087679B" w:rsidRDefault="0087679B" w:rsidP="00005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0000500000000020000"/>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B0223" w14:textId="77777777" w:rsidR="00564AEE" w:rsidRDefault="00564AEE" w:rsidP="00005A6C">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5515E0">
      <w:rPr>
        <w:rStyle w:val="PageNumber"/>
        <w:noProof/>
      </w:rPr>
      <w:t>4</w:t>
    </w:r>
    <w:r>
      <w:rPr>
        <w:rStyle w:val="PageNumber"/>
      </w:rPr>
      <w:fldChar w:fldCharType="end"/>
    </w:r>
  </w:p>
  <w:p w14:paraId="15ADD148" w14:textId="77777777" w:rsidR="00564AEE" w:rsidRDefault="00564AEE" w:rsidP="00005A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6AC3A" w14:textId="77777777" w:rsidR="00564AEE" w:rsidRDefault="00564AEE" w:rsidP="00005A6C">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5515E0">
      <w:rPr>
        <w:rStyle w:val="PageNumber"/>
        <w:noProof/>
      </w:rPr>
      <w:t>3</w:t>
    </w:r>
    <w:r>
      <w:rPr>
        <w:rStyle w:val="PageNumber"/>
      </w:rPr>
      <w:fldChar w:fldCharType="end"/>
    </w:r>
  </w:p>
  <w:p w14:paraId="0A09F4EE" w14:textId="77777777" w:rsidR="00564AEE" w:rsidRDefault="00564AEE" w:rsidP="00005A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1B90E" w14:textId="77777777" w:rsidR="00564AEE" w:rsidRDefault="00564AEE" w:rsidP="00005A6C">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5515E0">
      <w:rPr>
        <w:rStyle w:val="PageNumber"/>
        <w:noProof/>
      </w:rPr>
      <w:t>1</w:t>
    </w:r>
    <w:r>
      <w:rPr>
        <w:rStyle w:val="PageNumber"/>
      </w:rPr>
      <w:fldChar w:fldCharType="end"/>
    </w:r>
  </w:p>
  <w:p w14:paraId="6445357C" w14:textId="77777777" w:rsidR="00564AEE" w:rsidRDefault="00564AEE" w:rsidP="00005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48956" w14:textId="77777777" w:rsidR="0087679B" w:rsidRDefault="0087679B" w:rsidP="00005A6C">
      <w:r>
        <w:separator/>
      </w:r>
    </w:p>
  </w:footnote>
  <w:footnote w:type="continuationSeparator" w:id="0">
    <w:p w14:paraId="20BA8A95" w14:textId="77777777" w:rsidR="0087679B" w:rsidRDefault="0087679B" w:rsidP="00005A6C">
      <w:r>
        <w:continuationSeparator/>
      </w:r>
    </w:p>
  </w:footnote>
  <w:footnote w:id="1">
    <w:p w14:paraId="2C03DFEE" w14:textId="258BC412" w:rsidR="00564AEE" w:rsidRPr="005C4A41" w:rsidRDefault="00564AEE" w:rsidP="00005A6C">
      <w:pPr>
        <w:pStyle w:val="FootnoteText"/>
        <w:rPr>
          <w:lang w:val="en-GB"/>
        </w:rPr>
      </w:pPr>
      <w:r>
        <w:rPr>
          <w:rStyle w:val="FootnoteReference"/>
        </w:rPr>
        <w:footnoteRef/>
      </w:r>
      <w:r>
        <w:t xml:space="preserve"> </w:t>
      </w:r>
      <w:r w:rsidRPr="005C4A41">
        <w:rPr>
          <w:lang w:val="en-GB"/>
        </w:rPr>
        <w:t xml:space="preserve">Correspondence to: </w:t>
      </w:r>
      <w:r w:rsidR="00000039">
        <w:rPr>
          <w:lang w:val="en-GB"/>
        </w:rPr>
        <w:t>prads.2025@umich.edu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33B3"/>
    <w:multiLevelType w:val="multilevel"/>
    <w:tmpl w:val="089A554C"/>
    <w:lvl w:ilvl="0">
      <w:start w:val="1"/>
      <w:numFmt w:val="decimal"/>
      <w:isLgl/>
      <w:suff w:val="space"/>
      <w:lvlText w:val="%1"/>
      <w:lvlJc w:val="left"/>
      <w:pPr>
        <w:ind w:left="0" w:firstLine="0"/>
      </w:pPr>
      <w:rPr>
        <w:rFonts w:hint="default"/>
      </w:rPr>
    </w:lvl>
    <w:lvl w:ilvl="1">
      <w:start w:val="1"/>
      <w:numFmt w:val="decimal"/>
      <w:suff w:val="space"/>
      <w:lvlText w:val="%1.%2"/>
      <w:lvlJc w:val="left"/>
      <w:pPr>
        <w:ind w:left="576" w:hanging="576"/>
      </w:pPr>
      <w:rPr>
        <w:rFonts w:ascii="Arial" w:hAnsi="Arial" w:hint="default"/>
        <w:b/>
        <w:i w:val="0"/>
        <w:sz w:val="28"/>
        <w:szCs w:val="28"/>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5511BC3"/>
    <w:multiLevelType w:val="multilevel"/>
    <w:tmpl w:val="A56E11BC"/>
    <w:lvl w:ilvl="0">
      <w:start w:val="1"/>
      <w:numFmt w:val="decimal"/>
      <w:lvlText w:val="%1."/>
      <w:lvlJc w:val="left"/>
      <w:pPr>
        <w:tabs>
          <w:tab w:val="num" w:pos="122"/>
        </w:tabs>
        <w:ind w:left="122" w:hanging="482"/>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880"/>
        </w:tabs>
        <w:ind w:left="1368" w:hanging="648"/>
      </w:pPr>
      <w:rPr>
        <w:rFonts w:hint="default"/>
      </w:rPr>
    </w:lvl>
    <w:lvl w:ilvl="4">
      <w:start w:val="1"/>
      <w:numFmt w:val="decimal"/>
      <w:lvlText w:val="%1.%2.%3.%4.%5."/>
      <w:lvlJc w:val="left"/>
      <w:pPr>
        <w:tabs>
          <w:tab w:val="num" w:pos="3600"/>
        </w:tabs>
        <w:ind w:left="1872" w:hanging="792"/>
      </w:pPr>
      <w:rPr>
        <w:rFonts w:hint="default"/>
      </w:rPr>
    </w:lvl>
    <w:lvl w:ilvl="5">
      <w:start w:val="1"/>
      <w:numFmt w:val="decimal"/>
      <w:lvlText w:val="%1.%2.%3.%4.%5.%6."/>
      <w:lvlJc w:val="left"/>
      <w:pPr>
        <w:tabs>
          <w:tab w:val="num" w:pos="4320"/>
        </w:tabs>
        <w:ind w:left="2376" w:hanging="936"/>
      </w:pPr>
      <w:rPr>
        <w:rFonts w:hint="default"/>
      </w:rPr>
    </w:lvl>
    <w:lvl w:ilvl="6">
      <w:start w:val="1"/>
      <w:numFmt w:val="decimal"/>
      <w:lvlText w:val="%1.%2.%3.%4.%5.%6.%7."/>
      <w:lvlJc w:val="left"/>
      <w:pPr>
        <w:tabs>
          <w:tab w:val="num" w:pos="5040"/>
        </w:tabs>
        <w:ind w:left="2880" w:hanging="1080"/>
      </w:pPr>
      <w:rPr>
        <w:rFonts w:hint="default"/>
      </w:rPr>
    </w:lvl>
    <w:lvl w:ilvl="7">
      <w:start w:val="1"/>
      <w:numFmt w:val="decimal"/>
      <w:lvlText w:val="%1.%2.%3.%4.%5.%6.%7.%8."/>
      <w:lvlJc w:val="left"/>
      <w:pPr>
        <w:tabs>
          <w:tab w:val="num" w:pos="6120"/>
        </w:tabs>
        <w:ind w:left="3384" w:hanging="1224"/>
      </w:pPr>
      <w:rPr>
        <w:rFonts w:hint="default"/>
      </w:rPr>
    </w:lvl>
    <w:lvl w:ilvl="8">
      <w:start w:val="1"/>
      <w:numFmt w:val="decimal"/>
      <w:lvlText w:val="%1.%2.%3.%4.%5.%6.%7.%8.%9."/>
      <w:lvlJc w:val="left"/>
      <w:pPr>
        <w:tabs>
          <w:tab w:val="num" w:pos="6840"/>
        </w:tabs>
        <w:ind w:left="3960" w:hanging="1440"/>
      </w:pPr>
      <w:rPr>
        <w:rFonts w:hint="default"/>
      </w:rPr>
    </w:lvl>
  </w:abstractNum>
  <w:abstractNum w:abstractNumId="2" w15:restartNumberingAfterBreak="0">
    <w:nsid w:val="05583D21"/>
    <w:multiLevelType w:val="multilevel"/>
    <w:tmpl w:val="485ED1D2"/>
    <w:lvl w:ilvl="0">
      <w:start w:val="1"/>
      <w:numFmt w:val="decimal"/>
      <w:pStyle w:val="figurecaption"/>
      <w:suff w:val="space"/>
      <w:lvlText w:val="Figure %1."/>
      <w:lvlJc w:val="left"/>
      <w:pPr>
        <w:ind w:left="0" w:firstLine="0"/>
      </w:pPr>
      <w:rPr>
        <w:rFonts w:ascii="Times New Roman" w:hAnsi="Times New Roman" w:hint="default"/>
        <w:b/>
        <w:i w:val="0"/>
        <w:sz w:val="18"/>
        <w:szCs w:val="18"/>
      </w:rPr>
    </w:lvl>
    <w:lvl w:ilvl="1">
      <w:start w:val="1"/>
      <w:numFmt w:val="decimal"/>
      <w:lvlText w:val="%1.%2."/>
      <w:lvlJc w:val="left"/>
      <w:pPr>
        <w:tabs>
          <w:tab w:val="num" w:pos="814"/>
        </w:tabs>
        <w:ind w:left="814" w:hanging="454"/>
      </w:pPr>
      <w:rPr>
        <w:rFonts w:hint="default"/>
      </w:rPr>
    </w:lvl>
    <w:lvl w:ilvl="2">
      <w:start w:val="1"/>
      <w:numFmt w:val="decimal"/>
      <w:lvlRestart w:val="0"/>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3" w15:restartNumberingAfterBreak="0">
    <w:nsid w:val="07C65F7D"/>
    <w:multiLevelType w:val="multilevel"/>
    <w:tmpl w:val="9A20628A"/>
    <w:styleLink w:val="CurrentList1"/>
    <w:lvl w:ilvl="0">
      <w:start w:val="1"/>
      <w:numFmt w:val="decimal"/>
      <w:isLg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576" w:hanging="576"/>
      </w:pPr>
      <w:rPr>
        <w:rFonts w:ascii="Times New Roman" w:hAnsi="Times New Roman" w:hint="default"/>
        <w:b/>
        <w:i w:val="0"/>
        <w:sz w:val="20"/>
        <w:szCs w:val="20"/>
      </w:rPr>
    </w:lvl>
    <w:lvl w:ilvl="2">
      <w:start w:val="1"/>
      <w:numFmt w:val="decimal"/>
      <w:lvlText w:val="%1.%2.%3."/>
      <w:lvlJc w:val="left"/>
      <w:pPr>
        <w:tabs>
          <w:tab w:val="num" w:pos="0"/>
        </w:tabs>
        <w:ind w:left="720" w:hanging="720"/>
      </w:pPr>
      <w:rPr>
        <w:rFonts w:ascii="Times New Roman" w:hAnsi="Times New Roman" w:hint="default"/>
        <w:b w:val="0"/>
        <w:i/>
        <w:sz w:val="20"/>
        <w:szCs w:val="20"/>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9721D77"/>
    <w:multiLevelType w:val="multilevel"/>
    <w:tmpl w:val="060EC6EE"/>
    <w:lvl w:ilvl="0">
      <w:start w:val="1"/>
      <w:numFmt w:val="decimal"/>
      <w:lvlText w:val="%1."/>
      <w:lvlJc w:val="left"/>
      <w:pPr>
        <w:tabs>
          <w:tab w:val="num" w:pos="482"/>
        </w:tabs>
        <w:ind w:left="482" w:hanging="482"/>
      </w:pPr>
      <w:rPr>
        <w:rFonts w:hint="default"/>
      </w:rPr>
    </w:lvl>
    <w:lvl w:ilvl="1">
      <w:start w:val="1"/>
      <w:numFmt w:val="decimal"/>
      <w:lvlText w:val="%1.%2."/>
      <w:lvlJc w:val="left"/>
      <w:pPr>
        <w:tabs>
          <w:tab w:val="num" w:pos="814"/>
        </w:tabs>
        <w:ind w:left="814" w:hanging="454"/>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5" w15:restartNumberingAfterBreak="0">
    <w:nsid w:val="110F270D"/>
    <w:multiLevelType w:val="multilevel"/>
    <w:tmpl w:val="A56E11BC"/>
    <w:lvl w:ilvl="0">
      <w:start w:val="1"/>
      <w:numFmt w:val="decimal"/>
      <w:lvlText w:val="%1."/>
      <w:lvlJc w:val="left"/>
      <w:pPr>
        <w:tabs>
          <w:tab w:val="num" w:pos="122"/>
        </w:tabs>
        <w:ind w:left="122" w:hanging="482"/>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880"/>
        </w:tabs>
        <w:ind w:left="1368" w:hanging="648"/>
      </w:pPr>
      <w:rPr>
        <w:rFonts w:hint="default"/>
      </w:rPr>
    </w:lvl>
    <w:lvl w:ilvl="4">
      <w:start w:val="1"/>
      <w:numFmt w:val="decimal"/>
      <w:lvlText w:val="%1.%2.%3.%4.%5."/>
      <w:lvlJc w:val="left"/>
      <w:pPr>
        <w:tabs>
          <w:tab w:val="num" w:pos="3600"/>
        </w:tabs>
        <w:ind w:left="1872" w:hanging="792"/>
      </w:pPr>
      <w:rPr>
        <w:rFonts w:hint="default"/>
      </w:rPr>
    </w:lvl>
    <w:lvl w:ilvl="5">
      <w:start w:val="1"/>
      <w:numFmt w:val="decimal"/>
      <w:lvlText w:val="%1.%2.%3.%4.%5.%6."/>
      <w:lvlJc w:val="left"/>
      <w:pPr>
        <w:tabs>
          <w:tab w:val="num" w:pos="4320"/>
        </w:tabs>
        <w:ind w:left="2376" w:hanging="936"/>
      </w:pPr>
      <w:rPr>
        <w:rFonts w:hint="default"/>
      </w:rPr>
    </w:lvl>
    <w:lvl w:ilvl="6">
      <w:start w:val="1"/>
      <w:numFmt w:val="decimal"/>
      <w:lvlText w:val="%1.%2.%3.%4.%5.%6.%7."/>
      <w:lvlJc w:val="left"/>
      <w:pPr>
        <w:tabs>
          <w:tab w:val="num" w:pos="5040"/>
        </w:tabs>
        <w:ind w:left="2880" w:hanging="1080"/>
      </w:pPr>
      <w:rPr>
        <w:rFonts w:hint="default"/>
      </w:rPr>
    </w:lvl>
    <w:lvl w:ilvl="7">
      <w:start w:val="1"/>
      <w:numFmt w:val="decimal"/>
      <w:lvlText w:val="%1.%2.%3.%4.%5.%6.%7.%8."/>
      <w:lvlJc w:val="left"/>
      <w:pPr>
        <w:tabs>
          <w:tab w:val="num" w:pos="6120"/>
        </w:tabs>
        <w:ind w:left="3384" w:hanging="1224"/>
      </w:pPr>
      <w:rPr>
        <w:rFonts w:hint="default"/>
      </w:rPr>
    </w:lvl>
    <w:lvl w:ilvl="8">
      <w:start w:val="1"/>
      <w:numFmt w:val="decimal"/>
      <w:lvlText w:val="%1.%2.%3.%4.%5.%6.%7.%8.%9."/>
      <w:lvlJc w:val="left"/>
      <w:pPr>
        <w:tabs>
          <w:tab w:val="num" w:pos="6840"/>
        </w:tabs>
        <w:ind w:left="3960" w:hanging="1440"/>
      </w:pPr>
      <w:rPr>
        <w:rFonts w:hint="default"/>
      </w:rPr>
    </w:lvl>
  </w:abstractNum>
  <w:abstractNum w:abstractNumId="6" w15:restartNumberingAfterBreak="0">
    <w:nsid w:val="1B007ACB"/>
    <w:multiLevelType w:val="multilevel"/>
    <w:tmpl w:val="D84C5BAA"/>
    <w:lvl w:ilvl="0">
      <w:start w:val="1"/>
      <w:numFmt w:val="decimal"/>
      <w:isLgl/>
      <w:suff w:val="space"/>
      <w:lvlText w:val="%1"/>
      <w:lvlJc w:val="left"/>
      <w:pPr>
        <w:ind w:left="0" w:firstLine="0"/>
      </w:pPr>
      <w:rPr>
        <w:rFonts w:hint="default"/>
      </w:rPr>
    </w:lvl>
    <w:lvl w:ilvl="1">
      <w:start w:val="1"/>
      <w:numFmt w:val="decimal"/>
      <w:suff w:val="space"/>
      <w:lvlText w:val="%1.%2"/>
      <w:lvlJc w:val="left"/>
      <w:pPr>
        <w:ind w:left="576" w:hanging="576"/>
      </w:pPr>
      <w:rPr>
        <w:rFonts w:ascii="Arial" w:hAnsi="Arial" w:hint="default"/>
        <w:b/>
        <w:i w:val="0"/>
        <w:sz w:val="28"/>
        <w:szCs w:val="28"/>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2E2D0A"/>
    <w:multiLevelType w:val="multilevel"/>
    <w:tmpl w:val="96F24270"/>
    <w:lvl w:ilvl="0">
      <w:start w:val="1"/>
      <w:numFmt w:val="decimal"/>
      <w:isLg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576" w:hanging="576"/>
      </w:pPr>
      <w:rPr>
        <w:rFonts w:ascii="Times New Roman" w:hAnsi="Times New Roman" w:hint="default"/>
        <w:b/>
        <w:i w:val="0"/>
        <w:sz w:val="20"/>
        <w:szCs w:val="20"/>
      </w:rPr>
    </w:lvl>
    <w:lvl w:ilvl="2">
      <w:start w:val="1"/>
      <w:numFmt w:val="decimal"/>
      <w:pStyle w:val="Titre31"/>
      <w:lvlText w:val="%1.%2.%3."/>
      <w:lvlJc w:val="left"/>
      <w:pPr>
        <w:tabs>
          <w:tab w:val="num" w:pos="0"/>
        </w:tabs>
        <w:ind w:left="720" w:hanging="720"/>
      </w:pPr>
      <w:rPr>
        <w:rFonts w:ascii="Times New Roman" w:hAnsi="Times New Roman" w:hint="default"/>
        <w:b w:val="0"/>
        <w:i/>
        <w:sz w:val="20"/>
        <w:szCs w:val="20"/>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4285866"/>
    <w:multiLevelType w:val="multilevel"/>
    <w:tmpl w:val="22488FE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9" w15:restartNumberingAfterBreak="0">
    <w:nsid w:val="308B73A8"/>
    <w:multiLevelType w:val="hybridMultilevel"/>
    <w:tmpl w:val="ABC63AD4"/>
    <w:lvl w:ilvl="0" w:tplc="102829C2">
      <w:start w:val="1"/>
      <w:numFmt w:val="decimal"/>
      <w:pStyle w:val="references"/>
      <w:lvlText w:val="[%1]"/>
      <w:lvlJc w:val="left"/>
      <w:pPr>
        <w:tabs>
          <w:tab w:val="num" w:pos="340"/>
        </w:tabs>
        <w:ind w:left="340" w:hanging="340"/>
      </w:pPr>
      <w:rPr>
        <w:rFonts w:hint="default"/>
        <w:color w:val="auto"/>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30B96BB7"/>
    <w:multiLevelType w:val="multilevel"/>
    <w:tmpl w:val="85E640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E4D5FCA"/>
    <w:multiLevelType w:val="multilevel"/>
    <w:tmpl w:val="21562D90"/>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800"/>
        </w:tabs>
        <w:ind w:left="792" w:hanging="432"/>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60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2" w15:restartNumberingAfterBreak="0">
    <w:nsid w:val="46C7777B"/>
    <w:multiLevelType w:val="multilevel"/>
    <w:tmpl w:val="291C6F50"/>
    <w:lvl w:ilvl="0">
      <w:start w:val="1"/>
      <w:numFmt w:val="decimal"/>
      <w:lvlText w:val="%1."/>
      <w:lvlJc w:val="left"/>
      <w:pPr>
        <w:tabs>
          <w:tab w:val="num" w:pos="482"/>
        </w:tabs>
        <w:ind w:left="482" w:hanging="482"/>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3" w15:restartNumberingAfterBreak="0">
    <w:nsid w:val="4B635D70"/>
    <w:multiLevelType w:val="multilevel"/>
    <w:tmpl w:val="02DCFB64"/>
    <w:lvl w:ilvl="0">
      <w:start w:val="1"/>
      <w:numFmt w:val="decimal"/>
      <w:isLg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576" w:hanging="576"/>
      </w:pPr>
      <w:rPr>
        <w:rFonts w:ascii="Times New Roman" w:hAnsi="Times New Roman" w:hint="default"/>
        <w:b/>
        <w:i w:val="0"/>
        <w:sz w:val="20"/>
        <w:szCs w:val="20"/>
      </w:rPr>
    </w:lvl>
    <w:lvl w:ilvl="2">
      <w:start w:val="1"/>
      <w:numFmt w:val="decimal"/>
      <w:lvlText w:val="%1.%2.%3"/>
      <w:lvlJc w:val="left"/>
      <w:pPr>
        <w:tabs>
          <w:tab w:val="num" w:pos="0"/>
        </w:tabs>
        <w:ind w:left="720" w:hanging="720"/>
      </w:pPr>
      <w:rPr>
        <w:rFonts w:ascii="Times New Roman" w:hAnsi="Times New Roman" w:hint="default"/>
        <w:b w:val="0"/>
        <w:i/>
        <w:sz w:val="20"/>
        <w:szCs w:val="20"/>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A1F3319"/>
    <w:multiLevelType w:val="multilevel"/>
    <w:tmpl w:val="8B7223F8"/>
    <w:lvl w:ilvl="0">
      <w:start w:val="1"/>
      <w:numFmt w:val="decimal"/>
      <w:lvlText w:val="%1."/>
      <w:lvlJc w:val="left"/>
      <w:pPr>
        <w:tabs>
          <w:tab w:val="num" w:pos="482"/>
        </w:tabs>
        <w:ind w:left="482" w:hanging="482"/>
      </w:pPr>
      <w:rPr>
        <w:rFonts w:hint="default"/>
      </w:rPr>
    </w:lvl>
    <w:lvl w:ilvl="1">
      <w:start w:val="1"/>
      <w:numFmt w:val="decimal"/>
      <w:lvlText w:val="%1.%2."/>
      <w:lvlJc w:val="left"/>
      <w:pPr>
        <w:tabs>
          <w:tab w:val="num" w:pos="814"/>
        </w:tabs>
        <w:ind w:left="814" w:hanging="454"/>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5" w15:restartNumberingAfterBreak="0">
    <w:nsid w:val="5B1A2BFB"/>
    <w:multiLevelType w:val="multilevel"/>
    <w:tmpl w:val="09347F96"/>
    <w:lvl w:ilvl="0">
      <w:start w:val="1"/>
      <w:numFmt w:val="decimal"/>
      <w:isLgl/>
      <w:suff w:val="space"/>
      <w:lvlText w:val="%1"/>
      <w:lvlJc w:val="left"/>
      <w:pPr>
        <w:ind w:left="0" w:firstLine="0"/>
      </w:pPr>
      <w:rPr>
        <w:rFonts w:hint="default"/>
      </w:rPr>
    </w:lvl>
    <w:lvl w:ilvl="1">
      <w:start w:val="1"/>
      <w:numFmt w:val="decimal"/>
      <w:suff w:val="space"/>
      <w:lvlText w:val="%1.%2"/>
      <w:lvlJc w:val="left"/>
      <w:pPr>
        <w:ind w:left="576" w:hanging="576"/>
      </w:pPr>
      <w:rPr>
        <w:rFonts w:ascii="Arial" w:hAnsi="Arial" w:hint="default"/>
        <w:b/>
        <w:i w:val="0"/>
        <w:sz w:val="28"/>
        <w:szCs w:val="28"/>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4F60F31"/>
    <w:multiLevelType w:val="multilevel"/>
    <w:tmpl w:val="AC04A954"/>
    <w:lvl w:ilvl="0">
      <w:start w:val="1"/>
      <w:numFmt w:val="decimal"/>
      <w:isLg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576" w:hanging="576"/>
      </w:pPr>
      <w:rPr>
        <w:rFonts w:ascii="Times New Roman" w:hAnsi="Times New Roman" w:hint="default"/>
        <w:b/>
        <w:i w:val="0"/>
        <w:sz w:val="20"/>
        <w:szCs w:val="20"/>
      </w:rPr>
    </w:lvl>
    <w:lvl w:ilvl="2">
      <w:start w:val="1"/>
      <w:numFmt w:val="decimal"/>
      <w:lvlText w:val="%1.%2.%3."/>
      <w:lvlJc w:val="left"/>
      <w:pPr>
        <w:tabs>
          <w:tab w:val="num" w:pos="0"/>
        </w:tabs>
        <w:ind w:left="720" w:hanging="720"/>
      </w:pPr>
      <w:rPr>
        <w:rFonts w:ascii="Times New Roman" w:hAnsi="Times New Roman" w:hint="default"/>
        <w:b w:val="0"/>
        <w:i/>
        <w:sz w:val="20"/>
        <w:szCs w:val="20"/>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A2E2B85"/>
    <w:multiLevelType w:val="multilevel"/>
    <w:tmpl w:val="5F5CCEF4"/>
    <w:lvl w:ilvl="0">
      <w:start w:val="1"/>
      <w:numFmt w:val="decimal"/>
      <w:lvlText w:val="%1."/>
      <w:lvlJc w:val="left"/>
      <w:pPr>
        <w:tabs>
          <w:tab w:val="num" w:pos="482"/>
        </w:tabs>
        <w:ind w:left="482" w:hanging="482"/>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8" w15:restartNumberingAfterBreak="0">
    <w:nsid w:val="7F054795"/>
    <w:multiLevelType w:val="multilevel"/>
    <w:tmpl w:val="5992A9A0"/>
    <w:lvl w:ilvl="0">
      <w:start w:val="1"/>
      <w:numFmt w:val="decimal"/>
      <w:pStyle w:val="tablecaption"/>
      <w:suff w:val="space"/>
      <w:lvlText w:val="Table %1."/>
      <w:lvlJc w:val="left"/>
      <w:pPr>
        <w:ind w:left="0" w:firstLine="0"/>
      </w:pPr>
      <w:rPr>
        <w:rFonts w:ascii="Times New Roman" w:hAnsi="Times New Roman" w:hint="default"/>
        <w:b/>
        <w:i w:val="0"/>
        <w:sz w:val="18"/>
        <w:szCs w:val="18"/>
      </w:rPr>
    </w:lvl>
    <w:lvl w:ilvl="1">
      <w:start w:val="1"/>
      <w:numFmt w:val="decimal"/>
      <w:lvlText w:val="%1.%2."/>
      <w:lvlJc w:val="left"/>
      <w:pPr>
        <w:tabs>
          <w:tab w:val="num" w:pos="1800"/>
        </w:tabs>
        <w:ind w:left="792" w:hanging="432"/>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60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9" w15:restartNumberingAfterBreak="0">
    <w:nsid w:val="7F7469B1"/>
    <w:multiLevelType w:val="multilevel"/>
    <w:tmpl w:val="34F27CF2"/>
    <w:lvl w:ilvl="0">
      <w:start w:val="1"/>
      <w:numFmt w:val="decimal"/>
      <w:isLgl/>
      <w:suff w:val="space"/>
      <w:lvlText w:val="%1"/>
      <w:lvlJc w:val="left"/>
      <w:pPr>
        <w:ind w:left="0" w:firstLine="0"/>
      </w:pPr>
      <w:rPr>
        <w:rFonts w:hint="default"/>
      </w:rPr>
    </w:lvl>
    <w:lvl w:ilvl="1">
      <w:start w:val="1"/>
      <w:numFmt w:val="decimal"/>
      <w:suff w:val="space"/>
      <w:lvlText w:val="%1.%2"/>
      <w:lvlJc w:val="left"/>
      <w:pPr>
        <w:ind w:left="576" w:hanging="576"/>
      </w:pPr>
      <w:rPr>
        <w:rFonts w:ascii="Arial" w:hAnsi="Arial" w:hint="default"/>
        <w:b/>
        <w:i w:val="0"/>
        <w:sz w:val="28"/>
        <w:szCs w:val="28"/>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FF9595F"/>
    <w:multiLevelType w:val="multilevel"/>
    <w:tmpl w:val="F1E6AB04"/>
    <w:lvl w:ilvl="0">
      <w:start w:val="1"/>
      <w:numFmt w:val="decimal"/>
      <w:isLg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576" w:hanging="576"/>
      </w:pPr>
      <w:rPr>
        <w:rFonts w:ascii="Times New Roman" w:hAnsi="Times New Roman" w:hint="default"/>
        <w:b/>
        <w:i w:val="0"/>
        <w:sz w:val="20"/>
        <w:szCs w:val="20"/>
      </w:rPr>
    </w:lvl>
    <w:lvl w:ilvl="2">
      <w:start w:val="1"/>
      <w:numFmt w:val="decimal"/>
      <w:lvlText w:val="%1.%2.%3."/>
      <w:lvlJc w:val="left"/>
      <w:pPr>
        <w:tabs>
          <w:tab w:val="num" w:pos="0"/>
        </w:tabs>
        <w:ind w:left="720" w:hanging="720"/>
      </w:pPr>
      <w:rPr>
        <w:rFonts w:ascii="Times New Roman" w:hAnsi="Times New Roman" w:hint="default"/>
        <w:b w:val="0"/>
        <w:i/>
        <w:sz w:val="20"/>
        <w:szCs w:val="20"/>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28647200">
    <w:abstractNumId w:val="12"/>
  </w:num>
  <w:num w:numId="2" w16cid:durableId="598412131">
    <w:abstractNumId w:val="8"/>
  </w:num>
  <w:num w:numId="3" w16cid:durableId="1469855431">
    <w:abstractNumId w:val="4"/>
  </w:num>
  <w:num w:numId="4" w16cid:durableId="1413118335">
    <w:abstractNumId w:val="17"/>
  </w:num>
  <w:num w:numId="5" w16cid:durableId="1410420359">
    <w:abstractNumId w:val="1"/>
  </w:num>
  <w:num w:numId="6" w16cid:durableId="1924100336">
    <w:abstractNumId w:val="7"/>
  </w:num>
  <w:num w:numId="7" w16cid:durableId="1722745818">
    <w:abstractNumId w:val="11"/>
  </w:num>
  <w:num w:numId="8" w16cid:durableId="1248923915">
    <w:abstractNumId w:val="15"/>
  </w:num>
  <w:num w:numId="9" w16cid:durableId="1239973191">
    <w:abstractNumId w:val="6"/>
  </w:num>
  <w:num w:numId="10" w16cid:durableId="1226405416">
    <w:abstractNumId w:val="0"/>
  </w:num>
  <w:num w:numId="11" w16cid:durableId="1628773263">
    <w:abstractNumId w:val="5"/>
  </w:num>
  <w:num w:numId="12" w16cid:durableId="1182931438">
    <w:abstractNumId w:val="14"/>
  </w:num>
  <w:num w:numId="13" w16cid:durableId="1050150488">
    <w:abstractNumId w:val="19"/>
  </w:num>
  <w:num w:numId="14" w16cid:durableId="1691108692">
    <w:abstractNumId w:val="13"/>
  </w:num>
  <w:num w:numId="15" w16cid:durableId="1767535151">
    <w:abstractNumId w:val="16"/>
  </w:num>
  <w:num w:numId="16" w16cid:durableId="705059279">
    <w:abstractNumId w:val="20"/>
  </w:num>
  <w:num w:numId="17" w16cid:durableId="1362437709">
    <w:abstractNumId w:val="9"/>
  </w:num>
  <w:num w:numId="18" w16cid:durableId="291131766">
    <w:abstractNumId w:val="2"/>
  </w:num>
  <w:num w:numId="19" w16cid:durableId="892428113">
    <w:abstractNumId w:val="18"/>
  </w:num>
  <w:num w:numId="20" w16cid:durableId="30032998">
    <w:abstractNumId w:val="3"/>
  </w:num>
  <w:num w:numId="21" w16cid:durableId="14505853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MzY3MjQwMDIzMbdU0lEKTi0uzszPAykwrAUA17BbXywAAAA="/>
  </w:docVars>
  <w:rsids>
    <w:rsidRoot w:val="0019448E"/>
    <w:rsid w:val="00000039"/>
    <w:rsid w:val="00005A6C"/>
    <w:rsid w:val="0000657F"/>
    <w:rsid w:val="00010DA1"/>
    <w:rsid w:val="00012127"/>
    <w:rsid w:val="00046585"/>
    <w:rsid w:val="00066840"/>
    <w:rsid w:val="000854BB"/>
    <w:rsid w:val="000D40B4"/>
    <w:rsid w:val="000D77BB"/>
    <w:rsid w:val="000E6509"/>
    <w:rsid w:val="000F19BF"/>
    <w:rsid w:val="00105C2D"/>
    <w:rsid w:val="001163A1"/>
    <w:rsid w:val="0013484A"/>
    <w:rsid w:val="00143D93"/>
    <w:rsid w:val="0019448E"/>
    <w:rsid w:val="001C33FC"/>
    <w:rsid w:val="001E0CAA"/>
    <w:rsid w:val="001E4F97"/>
    <w:rsid w:val="001F25D3"/>
    <w:rsid w:val="00200AD5"/>
    <w:rsid w:val="00234AEC"/>
    <w:rsid w:val="00243D38"/>
    <w:rsid w:val="00255B17"/>
    <w:rsid w:val="002B696A"/>
    <w:rsid w:val="002C606C"/>
    <w:rsid w:val="002C7C06"/>
    <w:rsid w:val="002D088C"/>
    <w:rsid w:val="002D08C0"/>
    <w:rsid w:val="002D664F"/>
    <w:rsid w:val="00313312"/>
    <w:rsid w:val="00321342"/>
    <w:rsid w:val="00354E75"/>
    <w:rsid w:val="00355440"/>
    <w:rsid w:val="00370D88"/>
    <w:rsid w:val="0037431B"/>
    <w:rsid w:val="00397FE4"/>
    <w:rsid w:val="003A75A9"/>
    <w:rsid w:val="003B5EEF"/>
    <w:rsid w:val="003D1F19"/>
    <w:rsid w:val="0041462D"/>
    <w:rsid w:val="004259D2"/>
    <w:rsid w:val="0046121A"/>
    <w:rsid w:val="0046587B"/>
    <w:rsid w:val="004A2DE7"/>
    <w:rsid w:val="004B56D1"/>
    <w:rsid w:val="004D286F"/>
    <w:rsid w:val="00550A4A"/>
    <w:rsid w:val="005515E0"/>
    <w:rsid w:val="00564AEE"/>
    <w:rsid w:val="005674E4"/>
    <w:rsid w:val="00583CD6"/>
    <w:rsid w:val="00585B13"/>
    <w:rsid w:val="00593C2A"/>
    <w:rsid w:val="00594AF9"/>
    <w:rsid w:val="005C4A41"/>
    <w:rsid w:val="005D73EE"/>
    <w:rsid w:val="005E6C2F"/>
    <w:rsid w:val="005F6DED"/>
    <w:rsid w:val="00602630"/>
    <w:rsid w:val="006B5B1F"/>
    <w:rsid w:val="006F368C"/>
    <w:rsid w:val="006F6DB2"/>
    <w:rsid w:val="007239B4"/>
    <w:rsid w:val="00723C51"/>
    <w:rsid w:val="007376C6"/>
    <w:rsid w:val="00742A4D"/>
    <w:rsid w:val="00762FDF"/>
    <w:rsid w:val="007678E1"/>
    <w:rsid w:val="007702AD"/>
    <w:rsid w:val="007D2EBB"/>
    <w:rsid w:val="007F0239"/>
    <w:rsid w:val="008014FF"/>
    <w:rsid w:val="0082503B"/>
    <w:rsid w:val="0085290E"/>
    <w:rsid w:val="00861432"/>
    <w:rsid w:val="0087679B"/>
    <w:rsid w:val="00893979"/>
    <w:rsid w:val="008B48AE"/>
    <w:rsid w:val="008D1949"/>
    <w:rsid w:val="008E0D80"/>
    <w:rsid w:val="00942DBD"/>
    <w:rsid w:val="009800FA"/>
    <w:rsid w:val="009F3E0B"/>
    <w:rsid w:val="00A1009D"/>
    <w:rsid w:val="00A379CF"/>
    <w:rsid w:val="00A454A4"/>
    <w:rsid w:val="00A65AEB"/>
    <w:rsid w:val="00A744C4"/>
    <w:rsid w:val="00A862BB"/>
    <w:rsid w:val="00AD5059"/>
    <w:rsid w:val="00AD6047"/>
    <w:rsid w:val="00B03413"/>
    <w:rsid w:val="00B11644"/>
    <w:rsid w:val="00B44EB9"/>
    <w:rsid w:val="00B45B29"/>
    <w:rsid w:val="00B50D0B"/>
    <w:rsid w:val="00B76C60"/>
    <w:rsid w:val="00B93737"/>
    <w:rsid w:val="00BA336E"/>
    <w:rsid w:val="00BA66E3"/>
    <w:rsid w:val="00BB3CEE"/>
    <w:rsid w:val="00BD0692"/>
    <w:rsid w:val="00BE4C81"/>
    <w:rsid w:val="00BF07F7"/>
    <w:rsid w:val="00C416C3"/>
    <w:rsid w:val="00C62C03"/>
    <w:rsid w:val="00C66F4C"/>
    <w:rsid w:val="00C7646F"/>
    <w:rsid w:val="00C87066"/>
    <w:rsid w:val="00C97BE4"/>
    <w:rsid w:val="00D244C5"/>
    <w:rsid w:val="00D32BA7"/>
    <w:rsid w:val="00D40CF4"/>
    <w:rsid w:val="00D6108C"/>
    <w:rsid w:val="00D63B84"/>
    <w:rsid w:val="00D662D1"/>
    <w:rsid w:val="00D76256"/>
    <w:rsid w:val="00D91DB7"/>
    <w:rsid w:val="00DA189C"/>
    <w:rsid w:val="00DF15D2"/>
    <w:rsid w:val="00E034F0"/>
    <w:rsid w:val="00E3053A"/>
    <w:rsid w:val="00E40B55"/>
    <w:rsid w:val="00E5659D"/>
    <w:rsid w:val="00E64D39"/>
    <w:rsid w:val="00E7310B"/>
    <w:rsid w:val="00E77930"/>
    <w:rsid w:val="00E85A20"/>
    <w:rsid w:val="00EB6AA4"/>
    <w:rsid w:val="00EC7967"/>
    <w:rsid w:val="00ED2DDE"/>
    <w:rsid w:val="00EF3341"/>
    <w:rsid w:val="00F17A0D"/>
    <w:rsid w:val="00F3016E"/>
    <w:rsid w:val="00F436C2"/>
    <w:rsid w:val="00F60A94"/>
    <w:rsid w:val="00F64E74"/>
    <w:rsid w:val="00F707B3"/>
    <w:rsid w:val="00FA740C"/>
    <w:rsid w:val="00FC3082"/>
    <w:rsid w:val="00FE3D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E3D666"/>
  <w15:docId w15:val="{72CE6D6A-3FE0-41B1-A458-26389BDA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A6C"/>
    <w:pPr>
      <w:ind w:firstLine="284"/>
      <w:jc w:val="both"/>
    </w:pPr>
    <w:rPr>
      <w:szCs w:val="24"/>
      <w:lang w:val="en-US" w:eastAsia="en-US"/>
    </w:rPr>
  </w:style>
  <w:style w:type="paragraph" w:styleId="Heading1">
    <w:name w:val="heading 1"/>
    <w:basedOn w:val="Normal"/>
    <w:next w:val="Normal"/>
    <w:qFormat/>
    <w:rsid w:val="00B44EB9"/>
    <w:pPr>
      <w:keepNext/>
      <w:numPr>
        <w:numId w:val="21"/>
      </w:numPr>
      <w:spacing w:before="400" w:after="200"/>
      <w:outlineLvl w:val="0"/>
    </w:pPr>
    <w:rPr>
      <w:rFonts w:cs="Arial"/>
      <w:b/>
      <w:bCs/>
      <w:kern w:val="32"/>
      <w:sz w:val="24"/>
      <w:szCs w:val="32"/>
    </w:rPr>
  </w:style>
  <w:style w:type="paragraph" w:styleId="Heading2">
    <w:name w:val="heading 2"/>
    <w:basedOn w:val="Normal"/>
    <w:next w:val="Normal"/>
    <w:qFormat/>
    <w:rsid w:val="00005A6C"/>
    <w:pPr>
      <w:keepNext/>
      <w:numPr>
        <w:ilvl w:val="1"/>
        <w:numId w:val="21"/>
      </w:numPr>
      <w:spacing w:before="240" w:after="160"/>
      <w:outlineLvl w:val="1"/>
    </w:pPr>
    <w:rPr>
      <w:rFonts w:cs="Arial"/>
      <w:b/>
      <w:bCs/>
      <w:iCs/>
      <w:szCs w:val="20"/>
    </w:rPr>
  </w:style>
  <w:style w:type="paragraph" w:styleId="Heading3">
    <w:name w:val="heading 3"/>
    <w:basedOn w:val="Normal"/>
    <w:next w:val="Normal"/>
    <w:qFormat/>
    <w:rsid w:val="00005A6C"/>
    <w:pPr>
      <w:keepNext/>
      <w:numPr>
        <w:ilvl w:val="2"/>
        <w:numId w:val="21"/>
      </w:numPr>
      <w:spacing w:before="160" w:after="60"/>
      <w:outlineLvl w:val="2"/>
    </w:pPr>
    <w:rPr>
      <w:i/>
      <w:iCs/>
      <w:szCs w:val="20"/>
    </w:rPr>
  </w:style>
  <w:style w:type="paragraph" w:styleId="Heading4">
    <w:name w:val="heading 4"/>
    <w:basedOn w:val="Normal"/>
    <w:next w:val="Normal"/>
    <w:link w:val="Heading4Char"/>
    <w:uiPriority w:val="9"/>
    <w:semiHidden/>
    <w:unhideWhenUsed/>
    <w:qFormat/>
    <w:rsid w:val="00005A6C"/>
    <w:pPr>
      <w:keepNext/>
      <w:keepLines/>
      <w:numPr>
        <w:ilvl w:val="3"/>
        <w:numId w:val="2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05A6C"/>
    <w:pPr>
      <w:keepNext/>
      <w:keepLines/>
      <w:numPr>
        <w:ilvl w:val="4"/>
        <w:numId w:val="2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05A6C"/>
    <w:pPr>
      <w:keepNext/>
      <w:keepLines/>
      <w:numPr>
        <w:ilvl w:val="5"/>
        <w:numId w:val="2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05A6C"/>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05A6C"/>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05A6C"/>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1"/>
    <w:basedOn w:val="Title"/>
    <w:rsid w:val="00BA66E3"/>
    <w:rPr>
      <w:lang w:val="hr-HR"/>
    </w:rPr>
  </w:style>
  <w:style w:type="paragraph" w:customStyle="1" w:styleId="author">
    <w:name w:val="author"/>
    <w:basedOn w:val="Titre1"/>
    <w:rsid w:val="00BA66E3"/>
    <w:pPr>
      <w:spacing w:before="220" w:after="80" w:line="240" w:lineRule="auto"/>
    </w:pPr>
    <w:rPr>
      <w:b w:val="0"/>
      <w:sz w:val="20"/>
      <w:lang w:val="en-GB"/>
    </w:rPr>
  </w:style>
  <w:style w:type="paragraph" w:styleId="Title">
    <w:name w:val="Title"/>
    <w:basedOn w:val="Normal"/>
    <w:qFormat/>
    <w:rsid w:val="00005A6C"/>
    <w:pPr>
      <w:spacing w:before="720" w:after="240" w:line="348" w:lineRule="exact"/>
      <w:ind w:firstLine="227"/>
      <w:jc w:val="center"/>
      <w:outlineLvl w:val="0"/>
    </w:pPr>
    <w:rPr>
      <w:rFonts w:cs="Arial"/>
      <w:b/>
      <w:bCs/>
      <w:noProof/>
      <w:kern w:val="28"/>
      <w:sz w:val="28"/>
      <w:szCs w:val="32"/>
      <w:lang w:val="fr-FR" w:eastAsia="fr-FR"/>
    </w:rPr>
  </w:style>
  <w:style w:type="paragraph" w:customStyle="1" w:styleId="address">
    <w:name w:val="address"/>
    <w:basedOn w:val="author"/>
    <w:rsid w:val="00BA66E3"/>
    <w:pPr>
      <w:spacing w:before="200" w:after="140" w:line="240" w:lineRule="exact"/>
      <w:contextualSpacing/>
    </w:pPr>
    <w:rPr>
      <w:sz w:val="18"/>
      <w:szCs w:val="18"/>
    </w:rPr>
  </w:style>
  <w:style w:type="paragraph" w:customStyle="1" w:styleId="abstract">
    <w:name w:val="abstract"/>
    <w:basedOn w:val="author"/>
    <w:rsid w:val="0019448E"/>
    <w:pPr>
      <w:spacing w:before="600" w:after="120"/>
      <w:ind w:left="567" w:right="567" w:firstLine="0"/>
      <w:jc w:val="both"/>
    </w:pPr>
    <w:rPr>
      <w:sz w:val="18"/>
    </w:rPr>
  </w:style>
  <w:style w:type="paragraph" w:customStyle="1" w:styleId="keywords">
    <w:name w:val="keywords"/>
    <w:basedOn w:val="abstract"/>
    <w:rsid w:val="00602630"/>
    <w:pPr>
      <w:spacing w:before="240"/>
    </w:pPr>
    <w:rPr>
      <w:i/>
      <w:szCs w:val="18"/>
    </w:rPr>
  </w:style>
  <w:style w:type="paragraph" w:customStyle="1" w:styleId="textbody">
    <w:name w:val="text_body"/>
    <w:basedOn w:val="Normal"/>
    <w:rsid w:val="00200AD5"/>
  </w:style>
  <w:style w:type="paragraph" w:customStyle="1" w:styleId="Titre11">
    <w:name w:val="Titre 11"/>
    <w:basedOn w:val="Heading1"/>
    <w:rsid w:val="00D6108C"/>
    <w:pPr>
      <w:numPr>
        <w:numId w:val="6"/>
      </w:numPr>
    </w:pPr>
  </w:style>
  <w:style w:type="paragraph" w:styleId="Header">
    <w:name w:val="header"/>
    <w:basedOn w:val="Normal"/>
    <w:semiHidden/>
    <w:rsid w:val="001E4F97"/>
    <w:pPr>
      <w:tabs>
        <w:tab w:val="center" w:pos="4703"/>
        <w:tab w:val="right" w:pos="9406"/>
      </w:tabs>
    </w:pPr>
  </w:style>
  <w:style w:type="paragraph" w:styleId="Footer">
    <w:name w:val="footer"/>
    <w:basedOn w:val="Normal"/>
    <w:semiHidden/>
    <w:rsid w:val="001E4F97"/>
    <w:pPr>
      <w:tabs>
        <w:tab w:val="center" w:pos="4703"/>
        <w:tab w:val="right" w:pos="9406"/>
      </w:tabs>
      <w:ind w:firstLine="340"/>
    </w:pPr>
    <w:rPr>
      <w:sz w:val="18"/>
    </w:rPr>
  </w:style>
  <w:style w:type="character" w:styleId="PageNumber">
    <w:name w:val="page number"/>
    <w:basedOn w:val="DefaultParagraphFont"/>
    <w:semiHidden/>
    <w:rsid w:val="001163A1"/>
  </w:style>
  <w:style w:type="paragraph" w:styleId="FootnoteText">
    <w:name w:val="footnote text"/>
    <w:basedOn w:val="Normal"/>
    <w:semiHidden/>
    <w:rsid w:val="001163A1"/>
    <w:pPr>
      <w:ind w:firstLine="340"/>
    </w:pPr>
    <w:rPr>
      <w:sz w:val="18"/>
      <w:szCs w:val="20"/>
    </w:rPr>
  </w:style>
  <w:style w:type="character" w:styleId="FootnoteReference">
    <w:name w:val="footnote reference"/>
    <w:basedOn w:val="DefaultParagraphFont"/>
    <w:semiHidden/>
    <w:rsid w:val="001163A1"/>
    <w:rPr>
      <w:vertAlign w:val="superscript"/>
    </w:rPr>
  </w:style>
  <w:style w:type="paragraph" w:customStyle="1" w:styleId="Titre21">
    <w:name w:val="Titre 21"/>
    <w:basedOn w:val="Heading2"/>
    <w:rsid w:val="00D6108C"/>
    <w:pPr>
      <w:numPr>
        <w:numId w:val="6"/>
      </w:numPr>
      <w:spacing w:before="440"/>
    </w:pPr>
    <w:rPr>
      <w:i/>
    </w:rPr>
  </w:style>
  <w:style w:type="character" w:styleId="Hyperlink">
    <w:name w:val="Hyperlink"/>
    <w:basedOn w:val="DefaultParagraphFont"/>
    <w:semiHidden/>
    <w:rsid w:val="00F707B3"/>
    <w:rPr>
      <w:color w:val="0000FF"/>
      <w:u w:val="single"/>
    </w:rPr>
  </w:style>
  <w:style w:type="paragraph" w:customStyle="1" w:styleId="email">
    <w:name w:val="email"/>
    <w:basedOn w:val="Normal"/>
    <w:next w:val="abstract"/>
    <w:semiHidden/>
    <w:rsid w:val="00AD5059"/>
    <w:pPr>
      <w:ind w:firstLine="227"/>
      <w:jc w:val="center"/>
    </w:pPr>
    <w:rPr>
      <w:rFonts w:ascii="Times" w:hAnsi="Times"/>
      <w:sz w:val="18"/>
      <w:szCs w:val="20"/>
      <w:lang w:eastAsia="de-DE"/>
    </w:rPr>
  </w:style>
  <w:style w:type="character" w:styleId="CommentReference">
    <w:name w:val="annotation reference"/>
    <w:basedOn w:val="DefaultParagraphFont"/>
    <w:semiHidden/>
    <w:rsid w:val="00EB6AA4"/>
    <w:rPr>
      <w:sz w:val="16"/>
      <w:szCs w:val="16"/>
    </w:rPr>
  </w:style>
  <w:style w:type="paragraph" w:styleId="CommentText">
    <w:name w:val="annotation text"/>
    <w:basedOn w:val="Normal"/>
    <w:semiHidden/>
    <w:rsid w:val="00EB6AA4"/>
    <w:rPr>
      <w:szCs w:val="20"/>
    </w:rPr>
  </w:style>
  <w:style w:type="paragraph" w:styleId="CommentSubject">
    <w:name w:val="annotation subject"/>
    <w:basedOn w:val="CommentText"/>
    <w:next w:val="CommentText"/>
    <w:semiHidden/>
    <w:rsid w:val="00EB6AA4"/>
    <w:rPr>
      <w:b/>
      <w:bCs/>
    </w:rPr>
  </w:style>
  <w:style w:type="paragraph" w:styleId="BalloonText">
    <w:name w:val="Balloon Text"/>
    <w:basedOn w:val="Normal"/>
    <w:semiHidden/>
    <w:rsid w:val="00EB6AA4"/>
    <w:rPr>
      <w:rFonts w:ascii="Tahoma" w:hAnsi="Tahoma" w:cs="Tahoma"/>
      <w:sz w:val="16"/>
      <w:szCs w:val="16"/>
    </w:rPr>
  </w:style>
  <w:style w:type="paragraph" w:customStyle="1" w:styleId="figurecaption">
    <w:name w:val="figure_caption"/>
    <w:basedOn w:val="textbody"/>
    <w:rsid w:val="005D73EE"/>
    <w:pPr>
      <w:numPr>
        <w:numId w:val="18"/>
      </w:numPr>
      <w:spacing w:before="120" w:after="240"/>
    </w:pPr>
    <w:rPr>
      <w:sz w:val="18"/>
    </w:rPr>
  </w:style>
  <w:style w:type="table" w:styleId="TableGrid">
    <w:name w:val="Table Grid"/>
    <w:basedOn w:val="TableNormal"/>
    <w:rsid w:val="00BA3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_caption"/>
    <w:basedOn w:val="textbody"/>
    <w:rsid w:val="005D73EE"/>
    <w:pPr>
      <w:numPr>
        <w:numId w:val="19"/>
      </w:numPr>
      <w:spacing w:before="240" w:after="240"/>
      <w:jc w:val="center"/>
    </w:pPr>
    <w:rPr>
      <w:sz w:val="18"/>
    </w:rPr>
  </w:style>
  <w:style w:type="paragraph" w:customStyle="1" w:styleId="programcode">
    <w:name w:val="programcode"/>
    <w:basedOn w:val="textbody"/>
    <w:rsid w:val="00585B13"/>
    <w:pPr>
      <w:ind w:firstLine="0"/>
      <w:jc w:val="left"/>
    </w:pPr>
    <w:rPr>
      <w:rFonts w:ascii="Courier New" w:hAnsi="Courier New"/>
    </w:rPr>
  </w:style>
  <w:style w:type="paragraph" w:customStyle="1" w:styleId="Titre31">
    <w:name w:val="Titre 31"/>
    <w:basedOn w:val="Normal"/>
    <w:rsid w:val="00D6108C"/>
    <w:pPr>
      <w:numPr>
        <w:ilvl w:val="2"/>
        <w:numId w:val="6"/>
      </w:numPr>
      <w:spacing w:before="320" w:after="160"/>
    </w:pPr>
    <w:rPr>
      <w:i/>
    </w:rPr>
  </w:style>
  <w:style w:type="paragraph" w:customStyle="1" w:styleId="references">
    <w:name w:val="references"/>
    <w:basedOn w:val="textbody"/>
    <w:rsid w:val="00B45B29"/>
    <w:pPr>
      <w:numPr>
        <w:numId w:val="17"/>
      </w:numPr>
    </w:pPr>
    <w:rPr>
      <w:sz w:val="18"/>
    </w:rPr>
  </w:style>
  <w:style w:type="paragraph" w:customStyle="1" w:styleId="equation">
    <w:name w:val="equation"/>
    <w:basedOn w:val="textbody"/>
    <w:rsid w:val="002D664F"/>
    <w:pPr>
      <w:spacing w:before="120" w:after="120"/>
      <w:ind w:firstLine="0"/>
      <w:jc w:val="center"/>
    </w:pPr>
  </w:style>
  <w:style w:type="character" w:styleId="UnresolvedMention">
    <w:name w:val="Unresolved Mention"/>
    <w:basedOn w:val="DefaultParagraphFont"/>
    <w:uiPriority w:val="99"/>
    <w:semiHidden/>
    <w:unhideWhenUsed/>
    <w:rsid w:val="0037431B"/>
    <w:rPr>
      <w:color w:val="605E5C"/>
      <w:shd w:val="clear" w:color="auto" w:fill="E1DFDD"/>
    </w:rPr>
  </w:style>
  <w:style w:type="numbering" w:customStyle="1" w:styleId="CurrentList1">
    <w:name w:val="Current List1"/>
    <w:uiPriority w:val="99"/>
    <w:rsid w:val="00005A6C"/>
    <w:pPr>
      <w:numPr>
        <w:numId w:val="20"/>
      </w:numPr>
    </w:pPr>
  </w:style>
  <w:style w:type="character" w:customStyle="1" w:styleId="Heading4Char">
    <w:name w:val="Heading 4 Char"/>
    <w:basedOn w:val="DefaultParagraphFont"/>
    <w:link w:val="Heading4"/>
    <w:uiPriority w:val="9"/>
    <w:semiHidden/>
    <w:rsid w:val="00005A6C"/>
    <w:rPr>
      <w:rFonts w:asciiTheme="majorHAnsi" w:eastAsiaTheme="majorEastAsia" w:hAnsiTheme="majorHAnsi" w:cstheme="majorBidi"/>
      <w:i/>
      <w:iCs/>
      <w:color w:val="365F91" w:themeColor="accent1" w:themeShade="BF"/>
      <w:sz w:val="24"/>
      <w:szCs w:val="24"/>
      <w:lang w:val="en-US" w:eastAsia="en-US"/>
    </w:rPr>
  </w:style>
  <w:style w:type="character" w:customStyle="1" w:styleId="Heading5Char">
    <w:name w:val="Heading 5 Char"/>
    <w:basedOn w:val="DefaultParagraphFont"/>
    <w:link w:val="Heading5"/>
    <w:uiPriority w:val="9"/>
    <w:semiHidden/>
    <w:rsid w:val="00005A6C"/>
    <w:rPr>
      <w:rFonts w:asciiTheme="majorHAnsi" w:eastAsiaTheme="majorEastAsia" w:hAnsiTheme="majorHAnsi" w:cstheme="majorBidi"/>
      <w:color w:val="365F91" w:themeColor="accent1" w:themeShade="BF"/>
      <w:sz w:val="24"/>
      <w:szCs w:val="24"/>
      <w:lang w:val="en-US" w:eastAsia="en-US"/>
    </w:rPr>
  </w:style>
  <w:style w:type="character" w:customStyle="1" w:styleId="Heading6Char">
    <w:name w:val="Heading 6 Char"/>
    <w:basedOn w:val="DefaultParagraphFont"/>
    <w:link w:val="Heading6"/>
    <w:uiPriority w:val="9"/>
    <w:semiHidden/>
    <w:rsid w:val="00005A6C"/>
    <w:rPr>
      <w:rFonts w:asciiTheme="majorHAnsi" w:eastAsiaTheme="majorEastAsia" w:hAnsiTheme="majorHAnsi" w:cstheme="majorBidi"/>
      <w:color w:val="243F60" w:themeColor="accent1" w:themeShade="7F"/>
      <w:sz w:val="24"/>
      <w:szCs w:val="24"/>
      <w:lang w:val="en-US" w:eastAsia="en-US"/>
    </w:rPr>
  </w:style>
  <w:style w:type="character" w:customStyle="1" w:styleId="Heading7Char">
    <w:name w:val="Heading 7 Char"/>
    <w:basedOn w:val="DefaultParagraphFont"/>
    <w:link w:val="Heading7"/>
    <w:uiPriority w:val="9"/>
    <w:semiHidden/>
    <w:rsid w:val="00005A6C"/>
    <w:rPr>
      <w:rFonts w:asciiTheme="majorHAnsi" w:eastAsiaTheme="majorEastAsia" w:hAnsiTheme="majorHAnsi" w:cstheme="majorBidi"/>
      <w:i/>
      <w:iCs/>
      <w:color w:val="243F60" w:themeColor="accent1" w:themeShade="7F"/>
      <w:sz w:val="24"/>
      <w:szCs w:val="24"/>
      <w:lang w:val="en-US" w:eastAsia="en-US"/>
    </w:rPr>
  </w:style>
  <w:style w:type="character" w:customStyle="1" w:styleId="Heading8Char">
    <w:name w:val="Heading 8 Char"/>
    <w:basedOn w:val="DefaultParagraphFont"/>
    <w:link w:val="Heading8"/>
    <w:uiPriority w:val="9"/>
    <w:semiHidden/>
    <w:rsid w:val="00005A6C"/>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005A6C"/>
    <w:rPr>
      <w:rFonts w:asciiTheme="majorHAnsi" w:eastAsiaTheme="majorEastAsia" w:hAnsiTheme="majorHAnsi" w:cstheme="majorBidi"/>
      <w:i/>
      <w:iCs/>
      <w:color w:val="272727" w:themeColor="text1" w:themeTint="D8"/>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cl.ameslab.gov/Projects/ClusterCookbook/icpef.html"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00D65-5CEC-41C2-9CAE-3AA7522AA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914</Words>
  <Characters>5210</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Bureau Veritas</Company>
  <LinksUpToDate>false</LinksUpToDate>
  <CharactersWithSpaces>6112</CharactersWithSpaces>
  <SharedDoc>false</SharedDoc>
  <HLinks>
    <vt:vector size="12" baseType="variant">
      <vt:variant>
        <vt:i4>6946926</vt:i4>
      </vt:variant>
      <vt:variant>
        <vt:i4>27</vt:i4>
      </vt:variant>
      <vt:variant>
        <vt:i4>0</vt:i4>
      </vt:variant>
      <vt:variant>
        <vt:i4>5</vt:i4>
      </vt:variant>
      <vt:variant>
        <vt:lpwstr>http://www.scl.ameslab.gov/Projects/ClusterCookbook/icpef.html</vt:lpwstr>
      </vt:variant>
      <vt:variant>
        <vt:lpwstr/>
      </vt:variant>
      <vt:variant>
        <vt:i4>131112</vt:i4>
      </vt:variant>
      <vt:variant>
        <vt:i4>0</vt:i4>
      </vt:variant>
      <vt:variant>
        <vt:i4>0</vt:i4>
      </vt:variant>
      <vt:variant>
        <vt:i4>5</vt:i4>
      </vt:variant>
      <vt:variant>
        <vt:lpwstr>mailto:cmnd2007@fsb.hr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Sime MALENICA</dc:creator>
  <dc:description>v.1.02, 21.05.2007</dc:description>
  <cp:lastModifiedBy>Collette, Matthew</cp:lastModifiedBy>
  <cp:revision>2</cp:revision>
  <cp:lastPrinted>2021-10-16T08:04:00Z</cp:lastPrinted>
  <dcterms:created xsi:type="dcterms:W3CDTF">2025-03-16T21:25:00Z</dcterms:created>
  <dcterms:modified xsi:type="dcterms:W3CDTF">2025-03-16T21:25:00Z</dcterms:modified>
</cp:coreProperties>
</file>